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24" w:rsidRDefault="005040A6" w:rsidP="00881724">
      <w:pPr>
        <w:ind w:firstLineChars="100" w:firstLine="240"/>
        <w:rPr>
          <w:rFonts w:ascii="ＭＳ 明朝" w:eastAsia="ＭＳ 明朝" w:hAnsi="ＭＳ 明朝"/>
          <w:sz w:val="24"/>
        </w:rPr>
      </w:pPr>
      <w:r>
        <w:rPr>
          <w:rFonts w:ascii="ＭＳ 明朝" w:eastAsia="ＭＳ 明朝" w:hAnsi="ＭＳ 明朝" w:hint="eastAsia"/>
          <w:sz w:val="24"/>
        </w:rPr>
        <w:t>福知山市告示第１５</w:t>
      </w:r>
      <w:r w:rsidR="00881724">
        <w:rPr>
          <w:rFonts w:ascii="ＭＳ 明朝" w:eastAsia="ＭＳ 明朝" w:hAnsi="ＭＳ 明朝" w:hint="eastAsia"/>
          <w:sz w:val="24"/>
        </w:rPr>
        <w:t>号</w:t>
      </w:r>
    </w:p>
    <w:p w:rsidR="00881724" w:rsidRDefault="00881724" w:rsidP="00482B9A">
      <w:pPr>
        <w:rPr>
          <w:rFonts w:ascii="ＭＳ 明朝" w:eastAsia="ＭＳ 明朝" w:hAnsi="ＭＳ 明朝"/>
          <w:sz w:val="24"/>
        </w:rPr>
      </w:pPr>
    </w:p>
    <w:p w:rsidR="00482B9A" w:rsidRDefault="00765855" w:rsidP="00881724">
      <w:pPr>
        <w:ind w:firstLineChars="100" w:firstLine="240"/>
        <w:rPr>
          <w:rFonts w:ascii="ＭＳ 明朝" w:eastAsia="ＭＳ 明朝" w:hAnsi="ＭＳ 明朝"/>
          <w:sz w:val="24"/>
        </w:rPr>
      </w:pPr>
      <w:r>
        <w:rPr>
          <w:rFonts w:ascii="ＭＳ 明朝" w:eastAsia="ＭＳ 明朝" w:hAnsi="ＭＳ 明朝"/>
          <w:sz w:val="24"/>
        </w:rPr>
        <w:t>福知山</w:t>
      </w:r>
      <w:r w:rsidR="00482B9A" w:rsidRPr="00482B9A">
        <w:rPr>
          <w:rFonts w:ascii="ＭＳ 明朝" w:eastAsia="ＭＳ 明朝" w:hAnsi="ＭＳ 明朝"/>
          <w:sz w:val="24"/>
        </w:rPr>
        <w:t>市高齢者補聴器購入費助成事業実施要綱</w:t>
      </w:r>
      <w:r w:rsidR="00881724">
        <w:rPr>
          <w:rFonts w:ascii="ＭＳ 明朝" w:eastAsia="ＭＳ 明朝" w:hAnsi="ＭＳ 明朝" w:hint="eastAsia"/>
          <w:sz w:val="24"/>
        </w:rPr>
        <w:t>を次のように定める。</w:t>
      </w:r>
    </w:p>
    <w:p w:rsidR="00881724" w:rsidRDefault="00881724" w:rsidP="00881724">
      <w:pPr>
        <w:ind w:firstLineChars="100" w:firstLine="240"/>
        <w:rPr>
          <w:rFonts w:ascii="ＭＳ 明朝" w:eastAsia="ＭＳ 明朝" w:hAnsi="ＭＳ 明朝"/>
          <w:sz w:val="24"/>
        </w:rPr>
      </w:pPr>
    </w:p>
    <w:p w:rsidR="00881724" w:rsidRDefault="005040A6" w:rsidP="00881724">
      <w:pPr>
        <w:ind w:firstLineChars="100" w:firstLine="240"/>
        <w:rPr>
          <w:rFonts w:ascii="ＭＳ 明朝" w:eastAsia="ＭＳ 明朝" w:hAnsi="ＭＳ 明朝"/>
          <w:sz w:val="24"/>
        </w:rPr>
      </w:pPr>
      <w:r>
        <w:rPr>
          <w:rFonts w:ascii="ＭＳ 明朝" w:eastAsia="ＭＳ 明朝" w:hAnsi="ＭＳ 明朝" w:hint="eastAsia"/>
          <w:sz w:val="24"/>
        </w:rPr>
        <w:t xml:space="preserve">　令和　８年　４月　１</w:t>
      </w:r>
      <w:bookmarkStart w:id="0" w:name="_GoBack"/>
      <w:bookmarkEnd w:id="0"/>
      <w:r w:rsidR="00881724">
        <w:rPr>
          <w:rFonts w:ascii="ＭＳ 明朝" w:eastAsia="ＭＳ 明朝" w:hAnsi="ＭＳ 明朝" w:hint="eastAsia"/>
          <w:sz w:val="24"/>
        </w:rPr>
        <w:t>日</w:t>
      </w:r>
    </w:p>
    <w:p w:rsidR="00881724" w:rsidRDefault="00881724" w:rsidP="00881724">
      <w:pPr>
        <w:ind w:firstLineChars="100" w:firstLine="240"/>
        <w:rPr>
          <w:rFonts w:ascii="ＭＳ 明朝" w:eastAsia="ＭＳ 明朝" w:hAnsi="ＭＳ 明朝"/>
          <w:sz w:val="24"/>
        </w:rPr>
      </w:pPr>
    </w:p>
    <w:p w:rsidR="00881724" w:rsidRDefault="00881724" w:rsidP="00881724">
      <w:pPr>
        <w:ind w:firstLineChars="100" w:firstLine="240"/>
        <w:rPr>
          <w:rFonts w:ascii="ＭＳ 明朝" w:eastAsia="ＭＳ 明朝" w:hAnsi="ＭＳ 明朝"/>
          <w:sz w:val="24"/>
        </w:rPr>
      </w:pPr>
      <w:r>
        <w:rPr>
          <w:rFonts w:ascii="ＭＳ 明朝" w:eastAsia="ＭＳ 明朝" w:hAnsi="ＭＳ 明朝" w:hint="eastAsia"/>
          <w:sz w:val="24"/>
        </w:rPr>
        <w:t xml:space="preserve">　　　　　　　　　　　　　　　　　福知山市長　　大　橋　一　夫</w:t>
      </w:r>
    </w:p>
    <w:p w:rsidR="00881724" w:rsidRDefault="00881724" w:rsidP="00881724">
      <w:pPr>
        <w:ind w:firstLineChars="100" w:firstLine="240"/>
        <w:rPr>
          <w:rFonts w:ascii="ＭＳ 明朝" w:eastAsia="ＭＳ 明朝" w:hAnsi="ＭＳ 明朝"/>
          <w:sz w:val="24"/>
        </w:rPr>
      </w:pPr>
    </w:p>
    <w:p w:rsidR="00881724" w:rsidRDefault="00881724" w:rsidP="00881724">
      <w:pPr>
        <w:ind w:firstLineChars="100" w:firstLine="240"/>
        <w:rPr>
          <w:rFonts w:ascii="ＭＳ 明朝" w:eastAsia="ＭＳ 明朝" w:hAnsi="ＭＳ 明朝"/>
          <w:sz w:val="24"/>
        </w:rPr>
      </w:pPr>
      <w:r>
        <w:rPr>
          <w:rFonts w:ascii="ＭＳ 明朝" w:eastAsia="ＭＳ 明朝" w:hAnsi="ＭＳ 明朝" w:hint="eastAsia"/>
          <w:sz w:val="24"/>
        </w:rPr>
        <w:t xml:space="preserve">　　　福知山市高齢者補聴器購入費助成事業実施要綱</w:t>
      </w:r>
    </w:p>
    <w:p w:rsidR="00881724" w:rsidRPr="00482B9A" w:rsidRDefault="00881724" w:rsidP="00881724">
      <w:pPr>
        <w:ind w:firstLineChars="100" w:firstLine="240"/>
        <w:rPr>
          <w:rFonts w:ascii="ＭＳ 明朝" w:eastAsia="ＭＳ 明朝" w:hAnsi="ＭＳ 明朝"/>
          <w:sz w:val="24"/>
        </w:rPr>
      </w:pP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(目的)</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１</w:t>
      </w:r>
      <w:r w:rsidRPr="00482B9A">
        <w:rPr>
          <w:rFonts w:ascii="ＭＳ 明朝" w:eastAsia="ＭＳ 明朝" w:hAnsi="ＭＳ 明朝"/>
          <w:sz w:val="24"/>
        </w:rPr>
        <w:t xml:space="preserve">条　</w:t>
      </w:r>
      <w:r w:rsidR="00765855">
        <w:rPr>
          <w:rFonts w:ascii="ＭＳ 明朝" w:eastAsia="ＭＳ 明朝" w:hAnsi="ＭＳ 明朝"/>
          <w:sz w:val="24"/>
        </w:rPr>
        <w:t>この</w:t>
      </w:r>
      <w:r w:rsidR="00765855">
        <w:rPr>
          <w:rFonts w:ascii="ＭＳ 明朝" w:eastAsia="ＭＳ 明朝" w:hAnsi="ＭＳ 明朝" w:hint="eastAsia"/>
          <w:sz w:val="24"/>
        </w:rPr>
        <w:t>要綱</w:t>
      </w:r>
      <w:r w:rsidRPr="00482B9A">
        <w:rPr>
          <w:rFonts w:ascii="ＭＳ 明朝" w:eastAsia="ＭＳ 明朝" w:hAnsi="ＭＳ 明朝"/>
          <w:sz w:val="24"/>
        </w:rPr>
        <w:t>は、聴力の低下により日常生活に支障がある高齢者に対して、補聴器の購入に要する費用の一部を助成することにより、高齢者の閉じこもりや認知機能の低下等を防ぐとともに、積極的な社会参加及び地域交流を支援し、もって高齢者福祉の増進を図ることを目的とする。</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(対象者)</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２</w:t>
      </w:r>
      <w:r w:rsidRPr="00482B9A">
        <w:rPr>
          <w:rFonts w:ascii="ＭＳ 明朝" w:eastAsia="ＭＳ 明朝" w:hAnsi="ＭＳ 明朝"/>
          <w:sz w:val="24"/>
        </w:rPr>
        <w:t>条　助成の対象となる者は、第</w:t>
      </w:r>
      <w:r w:rsidR="00FB3781">
        <w:rPr>
          <w:rFonts w:ascii="ＭＳ 明朝" w:eastAsia="ＭＳ 明朝" w:hAnsi="ＭＳ 明朝" w:hint="eastAsia"/>
          <w:sz w:val="24"/>
        </w:rPr>
        <w:t>４</w:t>
      </w:r>
      <w:r w:rsidRPr="00482B9A">
        <w:rPr>
          <w:rFonts w:ascii="ＭＳ 明朝" w:eastAsia="ＭＳ 明朝" w:hAnsi="ＭＳ 明朝"/>
          <w:sz w:val="24"/>
        </w:rPr>
        <w:t>条の規定による申請を行う日(以下「申請日」という。)において、次の各号のいずれにも該当する者とする。</w:t>
      </w:r>
    </w:p>
    <w:p w:rsidR="003B36DD" w:rsidRDefault="0054249B" w:rsidP="003B36DD">
      <w:pPr>
        <w:ind w:left="480" w:hangingChars="200" w:hanging="480"/>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１</w:t>
      </w:r>
      <w:r>
        <w:rPr>
          <w:rFonts w:ascii="ＭＳ 明朝" w:eastAsia="ＭＳ 明朝" w:hAnsi="ＭＳ 明朝" w:hint="eastAsia"/>
          <w:sz w:val="24"/>
        </w:rPr>
        <w:t>）</w:t>
      </w:r>
      <w:r w:rsidR="003B36DD">
        <w:rPr>
          <w:rFonts w:ascii="ＭＳ 明朝" w:eastAsia="ＭＳ 明朝" w:hAnsi="ＭＳ 明朝" w:hint="eastAsia"/>
          <w:sz w:val="24"/>
        </w:rPr>
        <w:t>市内に住所を有する</w:t>
      </w:r>
      <w:r w:rsidR="00881724">
        <w:rPr>
          <w:rFonts w:ascii="ＭＳ 明朝" w:eastAsia="ＭＳ 明朝" w:hAnsi="ＭＳ 明朝" w:hint="eastAsia"/>
          <w:sz w:val="24"/>
        </w:rPr>
        <w:t>６５</w:t>
      </w:r>
      <w:r w:rsidR="00482B9A" w:rsidRPr="00482B9A">
        <w:rPr>
          <w:rFonts w:ascii="ＭＳ 明朝" w:eastAsia="ＭＳ 明朝" w:hAnsi="ＭＳ 明朝"/>
          <w:sz w:val="24"/>
        </w:rPr>
        <w:t>歳以上の者</w:t>
      </w:r>
    </w:p>
    <w:p w:rsidR="003B36DD" w:rsidRDefault="0054249B" w:rsidP="0054249B">
      <w:pPr>
        <w:ind w:leftChars="8" w:left="497" w:hangingChars="200" w:hanging="480"/>
        <w:jc w:val="left"/>
        <w:rPr>
          <w:rFonts w:ascii="ＭＳ 明朝" w:eastAsia="ＭＳ 明朝" w:hAnsi="ＭＳ 明朝"/>
          <w:sz w:val="24"/>
        </w:rPr>
      </w:pPr>
      <w:r>
        <w:rPr>
          <w:rFonts w:ascii="ＭＳ 明朝" w:eastAsia="ＭＳ 明朝" w:hAnsi="ＭＳ 明朝" w:hint="eastAsia"/>
          <w:sz w:val="24"/>
        </w:rPr>
        <w:t>（</w:t>
      </w:r>
      <w:r w:rsidR="007E2CD6">
        <w:rPr>
          <w:rFonts w:ascii="ＭＳ 明朝" w:eastAsia="ＭＳ 明朝" w:hAnsi="ＭＳ 明朝" w:hint="eastAsia"/>
          <w:sz w:val="24"/>
        </w:rPr>
        <w:t>２</w:t>
      </w:r>
      <w:r>
        <w:rPr>
          <w:rFonts w:ascii="ＭＳ 明朝" w:eastAsia="ＭＳ 明朝" w:hAnsi="ＭＳ 明朝" w:hint="eastAsia"/>
          <w:sz w:val="24"/>
        </w:rPr>
        <w:t>）</w:t>
      </w:r>
      <w:r w:rsidR="003B36DD">
        <w:rPr>
          <w:rFonts w:ascii="ＭＳ 明朝" w:eastAsia="ＭＳ 明朝" w:hAnsi="ＭＳ 明朝" w:hint="eastAsia"/>
          <w:sz w:val="24"/>
        </w:rPr>
        <w:t>身体障害者</w:t>
      </w:r>
      <w:r w:rsidR="007E2CD6">
        <w:rPr>
          <w:rFonts w:ascii="ＭＳ 明朝" w:eastAsia="ＭＳ 明朝" w:hAnsi="ＭＳ 明朝" w:hint="eastAsia"/>
          <w:sz w:val="24"/>
        </w:rPr>
        <w:t>福祉法</w:t>
      </w:r>
      <w:r w:rsidR="007E2CD6" w:rsidRPr="00482B9A">
        <w:rPr>
          <w:rFonts w:ascii="ＭＳ 明朝" w:eastAsia="ＭＳ 明朝" w:hAnsi="ＭＳ 明朝"/>
          <w:sz w:val="24"/>
        </w:rPr>
        <w:t>(昭和</w:t>
      </w:r>
      <w:r w:rsidR="007E2CD6">
        <w:rPr>
          <w:rFonts w:ascii="ＭＳ 明朝" w:eastAsia="ＭＳ 明朝" w:hAnsi="ＭＳ 明朝" w:hint="eastAsia"/>
          <w:sz w:val="24"/>
        </w:rPr>
        <w:t>２４</w:t>
      </w:r>
      <w:r w:rsidR="007E2CD6" w:rsidRPr="00482B9A">
        <w:rPr>
          <w:rFonts w:ascii="ＭＳ 明朝" w:eastAsia="ＭＳ 明朝" w:hAnsi="ＭＳ 明朝"/>
          <w:sz w:val="24"/>
        </w:rPr>
        <w:t>年法律第</w:t>
      </w:r>
      <w:r w:rsidR="007E2CD6">
        <w:rPr>
          <w:rFonts w:ascii="ＭＳ 明朝" w:eastAsia="ＭＳ 明朝" w:hAnsi="ＭＳ 明朝" w:hint="eastAsia"/>
          <w:sz w:val="24"/>
        </w:rPr>
        <w:t>２８３</w:t>
      </w:r>
      <w:r w:rsidR="007E2CD6" w:rsidRPr="00482B9A">
        <w:rPr>
          <w:rFonts w:ascii="ＭＳ 明朝" w:eastAsia="ＭＳ 明朝" w:hAnsi="ＭＳ 明朝"/>
          <w:sz w:val="24"/>
        </w:rPr>
        <w:t>号</w:t>
      </w:r>
      <w:r w:rsidR="007E2CD6">
        <w:rPr>
          <w:rFonts w:ascii="ＭＳ 明朝" w:eastAsia="ＭＳ 明朝" w:hAnsi="ＭＳ 明朝" w:hint="eastAsia"/>
          <w:sz w:val="24"/>
        </w:rPr>
        <w:t>)に基づく聴覚障害による身体障害者手帳の交付を受けていない者</w:t>
      </w:r>
    </w:p>
    <w:p w:rsidR="00482B9A" w:rsidRPr="00482B9A" w:rsidRDefault="0054249B" w:rsidP="003B36DD">
      <w:pPr>
        <w:ind w:left="1"/>
        <w:rPr>
          <w:rFonts w:ascii="ＭＳ 明朝" w:eastAsia="ＭＳ 明朝" w:hAnsi="ＭＳ 明朝"/>
          <w:sz w:val="24"/>
        </w:rPr>
      </w:pPr>
      <w:r>
        <w:rPr>
          <w:rFonts w:ascii="ＭＳ 明朝" w:eastAsia="ＭＳ 明朝" w:hAnsi="ＭＳ 明朝" w:hint="eastAsia"/>
          <w:sz w:val="24"/>
        </w:rPr>
        <w:t>（</w:t>
      </w:r>
      <w:r w:rsidR="007E2CD6">
        <w:rPr>
          <w:rFonts w:ascii="ＭＳ 明朝" w:eastAsia="ＭＳ 明朝" w:hAnsi="ＭＳ 明朝" w:hint="eastAsia"/>
          <w:sz w:val="24"/>
        </w:rPr>
        <w:t>３</w:t>
      </w:r>
      <w:r>
        <w:rPr>
          <w:rFonts w:ascii="ＭＳ 明朝" w:eastAsia="ＭＳ 明朝" w:hAnsi="ＭＳ 明朝" w:hint="eastAsia"/>
          <w:sz w:val="24"/>
        </w:rPr>
        <w:t>）</w:t>
      </w:r>
      <w:r w:rsidR="00482B9A" w:rsidRPr="00482B9A">
        <w:rPr>
          <w:rFonts w:ascii="ＭＳ 明朝" w:eastAsia="ＭＳ 明朝" w:hAnsi="ＭＳ 明朝"/>
          <w:sz w:val="24"/>
        </w:rPr>
        <w:t>次に掲げる聴力の低下が認められる者</w:t>
      </w:r>
    </w:p>
    <w:p w:rsidR="00765855" w:rsidRDefault="00482B9A" w:rsidP="0054249B">
      <w:pPr>
        <w:ind w:firstLineChars="200" w:firstLine="480"/>
        <w:rPr>
          <w:rFonts w:ascii="ＭＳ 明朝" w:eastAsia="ＭＳ 明朝" w:hAnsi="ＭＳ 明朝"/>
          <w:sz w:val="24"/>
        </w:rPr>
      </w:pPr>
      <w:r w:rsidRPr="00482B9A">
        <w:rPr>
          <w:rFonts w:ascii="ＭＳ 明朝" w:eastAsia="ＭＳ 明朝" w:hAnsi="ＭＳ 明朝"/>
          <w:sz w:val="24"/>
        </w:rPr>
        <w:t>ア　両耳の聴力レベルの平均値が</w:t>
      </w:r>
      <w:r w:rsidR="00BA665C">
        <w:rPr>
          <w:rFonts w:ascii="ＭＳ 明朝" w:eastAsia="ＭＳ 明朝" w:hAnsi="ＭＳ 明朝" w:hint="eastAsia"/>
          <w:sz w:val="24"/>
        </w:rPr>
        <w:t>４０デシベル</w:t>
      </w:r>
      <w:r w:rsidRPr="00482B9A">
        <w:rPr>
          <w:rFonts w:ascii="ＭＳ 明朝" w:eastAsia="ＭＳ 明朝" w:hAnsi="ＭＳ 明朝"/>
          <w:sz w:val="24"/>
        </w:rPr>
        <w:t>以上</w:t>
      </w:r>
      <w:r w:rsidR="006C3685">
        <w:rPr>
          <w:rFonts w:ascii="ＭＳ 明朝" w:eastAsia="ＭＳ 明朝" w:hAnsi="ＭＳ 明朝" w:hint="eastAsia"/>
          <w:sz w:val="24"/>
        </w:rPr>
        <w:t>７</w:t>
      </w:r>
      <w:r w:rsidR="00BA665C">
        <w:rPr>
          <w:rFonts w:ascii="ＭＳ 明朝" w:eastAsia="ＭＳ 明朝" w:hAnsi="ＭＳ 明朝" w:hint="eastAsia"/>
          <w:sz w:val="24"/>
        </w:rPr>
        <w:t>０デシベル</w:t>
      </w:r>
      <w:r w:rsidRPr="00482B9A">
        <w:rPr>
          <w:rFonts w:ascii="ＭＳ 明朝" w:eastAsia="ＭＳ 明朝" w:hAnsi="ＭＳ 明朝"/>
          <w:sz w:val="24"/>
        </w:rPr>
        <w:t>未満の者</w:t>
      </w:r>
    </w:p>
    <w:p w:rsidR="00881724" w:rsidRDefault="00482B9A" w:rsidP="0054249B">
      <w:pPr>
        <w:ind w:firstLineChars="200" w:firstLine="480"/>
        <w:rPr>
          <w:rFonts w:ascii="ＭＳ 明朝" w:eastAsia="ＭＳ 明朝" w:hAnsi="ＭＳ 明朝"/>
          <w:sz w:val="24"/>
        </w:rPr>
      </w:pPr>
      <w:r w:rsidRPr="00482B9A">
        <w:rPr>
          <w:rFonts w:ascii="ＭＳ 明朝" w:eastAsia="ＭＳ 明朝" w:hAnsi="ＭＳ 明朝"/>
          <w:sz w:val="24"/>
        </w:rPr>
        <w:t>イ　ア</w:t>
      </w:r>
      <w:r w:rsidR="0054249B">
        <w:rPr>
          <w:rFonts w:ascii="ＭＳ 明朝" w:eastAsia="ＭＳ 明朝" w:hAnsi="ＭＳ 明朝"/>
          <w:sz w:val="24"/>
        </w:rPr>
        <w:t>に該当しない者であって一側耳の聴力レベルが著しく低く、補聴器</w:t>
      </w:r>
    </w:p>
    <w:p w:rsidR="0054249B" w:rsidRDefault="0054249B" w:rsidP="0054249B">
      <w:pPr>
        <w:ind w:firstLineChars="300" w:firstLine="720"/>
        <w:jc w:val="left"/>
        <w:rPr>
          <w:rFonts w:ascii="ＭＳ 明朝" w:eastAsia="ＭＳ 明朝" w:hAnsi="ＭＳ 明朝"/>
          <w:sz w:val="24"/>
        </w:rPr>
      </w:pPr>
      <w:r>
        <w:rPr>
          <w:rFonts w:ascii="ＭＳ 明朝" w:eastAsia="ＭＳ 明朝" w:hAnsi="ＭＳ 明朝" w:hint="eastAsia"/>
          <w:sz w:val="24"/>
        </w:rPr>
        <w:t>の</w:t>
      </w:r>
      <w:r w:rsidR="00A70E8D">
        <w:rPr>
          <w:rFonts w:ascii="ＭＳ 明朝" w:eastAsia="ＭＳ 明朝" w:hAnsi="ＭＳ 明朝"/>
          <w:sz w:val="24"/>
        </w:rPr>
        <w:t>使用が必要である</w:t>
      </w:r>
      <w:r w:rsidR="00A70E8D">
        <w:rPr>
          <w:rFonts w:ascii="ＭＳ 明朝" w:eastAsia="ＭＳ 明朝" w:hAnsi="ＭＳ 明朝" w:hint="eastAsia"/>
          <w:sz w:val="24"/>
        </w:rPr>
        <w:t>と</w:t>
      </w:r>
      <w:r w:rsidR="00EE295C">
        <w:rPr>
          <w:rFonts w:ascii="ＭＳ 明朝" w:eastAsia="ＭＳ 明朝" w:hAnsi="ＭＳ 明朝" w:hint="eastAsia"/>
          <w:sz w:val="24"/>
        </w:rPr>
        <w:t>医師（</w:t>
      </w:r>
      <w:r w:rsidR="00482B9A" w:rsidRPr="00482B9A">
        <w:rPr>
          <w:rFonts w:ascii="ＭＳ 明朝" w:eastAsia="ＭＳ 明朝" w:hAnsi="ＭＳ 明朝"/>
          <w:sz w:val="24"/>
        </w:rPr>
        <w:t>身体障害者福祉法第</w:t>
      </w:r>
      <w:r w:rsidR="00881724">
        <w:rPr>
          <w:rFonts w:ascii="ＭＳ 明朝" w:eastAsia="ＭＳ 明朝" w:hAnsi="ＭＳ 明朝" w:hint="eastAsia"/>
          <w:sz w:val="24"/>
        </w:rPr>
        <w:t>１５</w:t>
      </w:r>
      <w:r>
        <w:rPr>
          <w:rFonts w:ascii="ＭＳ 明朝" w:eastAsia="ＭＳ 明朝" w:hAnsi="ＭＳ 明朝"/>
          <w:sz w:val="24"/>
        </w:rPr>
        <w:t>条</w:t>
      </w:r>
      <w:r>
        <w:rPr>
          <w:rFonts w:ascii="ＭＳ 明朝" w:eastAsia="ＭＳ 明朝" w:hAnsi="ＭＳ 明朝" w:hint="eastAsia"/>
          <w:sz w:val="24"/>
        </w:rPr>
        <w:t>の</w:t>
      </w:r>
      <w:r>
        <w:rPr>
          <w:rFonts w:ascii="ＭＳ 明朝" w:eastAsia="ＭＳ 明朝" w:hAnsi="ＭＳ 明朝"/>
          <w:sz w:val="24"/>
        </w:rPr>
        <w:t>規定</w:t>
      </w:r>
      <w:r>
        <w:rPr>
          <w:rFonts w:ascii="ＭＳ 明朝" w:eastAsia="ＭＳ 明朝" w:hAnsi="ＭＳ 明朝" w:hint="eastAsia"/>
          <w:sz w:val="24"/>
        </w:rPr>
        <w:t>による</w:t>
      </w:r>
      <w:r w:rsidR="008D1ABA">
        <w:rPr>
          <w:rFonts w:ascii="ＭＳ 明朝" w:eastAsia="ＭＳ 明朝" w:hAnsi="ＭＳ 明朝" w:hint="eastAsia"/>
          <w:sz w:val="24"/>
        </w:rPr>
        <w:t>耳</w:t>
      </w:r>
    </w:p>
    <w:p w:rsidR="00482B9A" w:rsidRPr="00482B9A" w:rsidRDefault="008D1ABA" w:rsidP="0054249B">
      <w:pPr>
        <w:ind w:firstLineChars="300" w:firstLine="720"/>
        <w:jc w:val="left"/>
        <w:rPr>
          <w:rFonts w:ascii="ＭＳ 明朝" w:eastAsia="ＭＳ 明朝" w:hAnsi="ＭＳ 明朝"/>
          <w:sz w:val="24"/>
        </w:rPr>
      </w:pPr>
      <w:r>
        <w:rPr>
          <w:rFonts w:ascii="ＭＳ 明朝" w:eastAsia="ＭＳ 明朝" w:hAnsi="ＭＳ 明朝" w:hint="eastAsia"/>
          <w:sz w:val="24"/>
        </w:rPr>
        <w:t>鼻</w:t>
      </w:r>
      <w:r w:rsidR="0054249B">
        <w:rPr>
          <w:rFonts w:ascii="ＭＳ 明朝" w:eastAsia="ＭＳ 明朝" w:hAnsi="ＭＳ 明朝" w:hint="eastAsia"/>
          <w:sz w:val="24"/>
        </w:rPr>
        <w:t>咽喉</w:t>
      </w:r>
      <w:r>
        <w:rPr>
          <w:rFonts w:ascii="ＭＳ 明朝" w:eastAsia="ＭＳ 明朝" w:hAnsi="ＭＳ 明朝" w:hint="eastAsia"/>
          <w:sz w:val="24"/>
        </w:rPr>
        <w:t>科</w:t>
      </w:r>
      <w:r w:rsidR="0054249B">
        <w:rPr>
          <w:rFonts w:ascii="ＭＳ 明朝" w:eastAsia="ＭＳ 明朝" w:hAnsi="ＭＳ 明朝" w:hint="eastAsia"/>
          <w:sz w:val="24"/>
        </w:rPr>
        <w:t>の</w:t>
      </w:r>
      <w:r>
        <w:rPr>
          <w:rFonts w:ascii="ＭＳ 明朝" w:eastAsia="ＭＳ 明朝" w:hAnsi="ＭＳ 明朝" w:hint="eastAsia"/>
          <w:sz w:val="24"/>
        </w:rPr>
        <w:t>指定</w:t>
      </w:r>
      <w:r w:rsidR="00482B9A" w:rsidRPr="00482B9A">
        <w:rPr>
          <w:rFonts w:ascii="ＭＳ 明朝" w:eastAsia="ＭＳ 明朝" w:hAnsi="ＭＳ 明朝"/>
          <w:sz w:val="24"/>
        </w:rPr>
        <w:t>医師</w:t>
      </w:r>
      <w:r w:rsidR="00EE295C">
        <w:rPr>
          <w:rFonts w:ascii="ＭＳ 明朝" w:eastAsia="ＭＳ 明朝" w:hAnsi="ＭＳ 明朝" w:hint="eastAsia"/>
          <w:sz w:val="24"/>
        </w:rPr>
        <w:t>をいう。以下同じ。）</w:t>
      </w:r>
      <w:r w:rsidR="00482B9A" w:rsidRPr="00482B9A">
        <w:rPr>
          <w:rFonts w:ascii="ＭＳ 明朝" w:eastAsia="ＭＳ 明朝" w:hAnsi="ＭＳ 明朝"/>
          <w:sz w:val="24"/>
        </w:rPr>
        <w:t>に判断された者</w:t>
      </w:r>
    </w:p>
    <w:p w:rsidR="00482B9A" w:rsidRPr="00482B9A" w:rsidRDefault="0054249B" w:rsidP="00482B9A">
      <w:pPr>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４</w:t>
      </w:r>
      <w:r>
        <w:rPr>
          <w:rFonts w:ascii="ＭＳ 明朝" w:eastAsia="ＭＳ 明朝" w:hAnsi="ＭＳ 明朝" w:hint="eastAsia"/>
          <w:sz w:val="24"/>
        </w:rPr>
        <w:t>）</w:t>
      </w:r>
      <w:r w:rsidR="00482B9A" w:rsidRPr="00482B9A">
        <w:rPr>
          <w:rFonts w:ascii="ＭＳ 明朝" w:eastAsia="ＭＳ 明朝" w:hAnsi="ＭＳ 明朝"/>
          <w:sz w:val="24"/>
        </w:rPr>
        <w:t>市税を滞納していない者</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(助成金の額等)</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３</w:t>
      </w:r>
      <w:r w:rsidRPr="00482B9A">
        <w:rPr>
          <w:rFonts w:ascii="ＭＳ 明朝" w:eastAsia="ＭＳ 明朝" w:hAnsi="ＭＳ 明朝"/>
          <w:sz w:val="24"/>
        </w:rPr>
        <w:t>条　助成金の額は、補聴器の購入費用の</w:t>
      </w:r>
      <w:r w:rsidR="00FB3781">
        <w:rPr>
          <w:rFonts w:ascii="ＭＳ 明朝" w:eastAsia="ＭＳ 明朝" w:hAnsi="ＭＳ 明朝" w:hint="eastAsia"/>
          <w:sz w:val="24"/>
        </w:rPr>
        <w:t>２</w:t>
      </w:r>
      <w:r w:rsidRPr="00482B9A">
        <w:rPr>
          <w:rFonts w:ascii="ＭＳ 明朝" w:eastAsia="ＭＳ 明朝" w:hAnsi="ＭＳ 明朝"/>
          <w:sz w:val="24"/>
        </w:rPr>
        <w:t>分の</w:t>
      </w:r>
      <w:r w:rsidR="00FB3781">
        <w:rPr>
          <w:rFonts w:ascii="ＭＳ 明朝" w:eastAsia="ＭＳ 明朝" w:hAnsi="ＭＳ 明朝" w:hint="eastAsia"/>
          <w:sz w:val="24"/>
        </w:rPr>
        <w:t>１</w:t>
      </w:r>
      <w:r w:rsidRPr="00482B9A">
        <w:rPr>
          <w:rFonts w:ascii="ＭＳ 明朝" w:eastAsia="ＭＳ 明朝" w:hAnsi="ＭＳ 明朝"/>
          <w:sz w:val="24"/>
        </w:rPr>
        <w:t>に相当する額とし、</w:t>
      </w:r>
      <w:r w:rsidR="00881724">
        <w:rPr>
          <w:rFonts w:ascii="ＭＳ 明朝" w:eastAsia="ＭＳ 明朝" w:hAnsi="ＭＳ 明朝" w:hint="eastAsia"/>
          <w:sz w:val="24"/>
        </w:rPr>
        <w:t>２０，０００</w:t>
      </w:r>
      <w:r w:rsidRPr="00482B9A">
        <w:rPr>
          <w:rFonts w:ascii="ＭＳ 明朝" w:eastAsia="ＭＳ 明朝" w:hAnsi="ＭＳ 明朝"/>
          <w:sz w:val="24"/>
        </w:rPr>
        <w:t>円を上限とする。この場合において、算出された金額に</w:t>
      </w:r>
      <w:r w:rsidR="00FB3781">
        <w:rPr>
          <w:rFonts w:ascii="ＭＳ 明朝" w:eastAsia="ＭＳ 明朝" w:hAnsi="ＭＳ 明朝" w:hint="eastAsia"/>
          <w:sz w:val="24"/>
        </w:rPr>
        <w:t>１</w:t>
      </w:r>
      <w:r w:rsidRPr="00482B9A">
        <w:rPr>
          <w:rFonts w:ascii="ＭＳ 明朝" w:eastAsia="ＭＳ 明朝" w:hAnsi="ＭＳ 明朝"/>
          <w:sz w:val="24"/>
        </w:rPr>
        <w:t>円未満の端数が生じたときは、当該端数を切り捨てるものとする。</w:t>
      </w:r>
    </w:p>
    <w:p w:rsidR="00482B9A" w:rsidRPr="00482B9A" w:rsidRDefault="00765855" w:rsidP="00765855">
      <w:pPr>
        <w:ind w:left="240" w:hangingChars="100" w:hanging="240"/>
        <w:rPr>
          <w:rFonts w:ascii="ＭＳ 明朝" w:eastAsia="ＭＳ 明朝" w:hAnsi="ＭＳ 明朝"/>
          <w:sz w:val="24"/>
        </w:rPr>
      </w:pPr>
      <w:r>
        <w:rPr>
          <w:rFonts w:ascii="ＭＳ 明朝" w:eastAsia="ＭＳ 明朝" w:hAnsi="ＭＳ 明朝" w:hint="eastAsia"/>
          <w:sz w:val="24"/>
        </w:rPr>
        <w:t>２</w:t>
      </w:r>
      <w:r w:rsidR="00482B9A" w:rsidRPr="00482B9A">
        <w:rPr>
          <w:rFonts w:ascii="ＭＳ 明朝" w:eastAsia="ＭＳ 明朝" w:hAnsi="ＭＳ 明朝"/>
          <w:sz w:val="24"/>
        </w:rPr>
        <w:t xml:space="preserve">　助成の対象となる補聴器の個数は</w:t>
      </w:r>
      <w:r w:rsidR="00FB3781">
        <w:rPr>
          <w:rFonts w:ascii="ＭＳ 明朝" w:eastAsia="ＭＳ 明朝" w:hAnsi="ＭＳ 明朝" w:hint="eastAsia"/>
          <w:sz w:val="24"/>
        </w:rPr>
        <w:t>１</w:t>
      </w:r>
      <w:r w:rsidR="00482B9A" w:rsidRPr="00482B9A">
        <w:rPr>
          <w:rFonts w:ascii="ＭＳ 明朝" w:eastAsia="ＭＳ 明朝" w:hAnsi="ＭＳ 明朝"/>
          <w:sz w:val="24"/>
        </w:rPr>
        <w:t>人につき</w:t>
      </w:r>
      <w:r w:rsidR="00FB3781">
        <w:rPr>
          <w:rFonts w:ascii="ＭＳ 明朝" w:eastAsia="ＭＳ 明朝" w:hAnsi="ＭＳ 明朝" w:hint="eastAsia"/>
          <w:sz w:val="24"/>
        </w:rPr>
        <w:t>１</w:t>
      </w:r>
      <w:r w:rsidR="00482B9A" w:rsidRPr="00482B9A">
        <w:rPr>
          <w:rFonts w:ascii="ＭＳ 明朝" w:eastAsia="ＭＳ 明朝" w:hAnsi="ＭＳ 明朝"/>
          <w:sz w:val="24"/>
        </w:rPr>
        <w:t>個(一側耳分)とし、助成の回数は</w:t>
      </w:r>
      <w:r w:rsidR="00FB3781">
        <w:rPr>
          <w:rFonts w:ascii="ＭＳ 明朝" w:eastAsia="ＭＳ 明朝" w:hAnsi="ＭＳ 明朝" w:hint="eastAsia"/>
          <w:sz w:val="24"/>
        </w:rPr>
        <w:t>１</w:t>
      </w:r>
      <w:r w:rsidR="00482B9A" w:rsidRPr="00482B9A">
        <w:rPr>
          <w:rFonts w:ascii="ＭＳ 明朝" w:eastAsia="ＭＳ 明朝" w:hAnsi="ＭＳ 明朝"/>
          <w:sz w:val="24"/>
        </w:rPr>
        <w:t>回を限度とする。</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(助成金の申請)</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４</w:t>
      </w:r>
      <w:r w:rsidRPr="00482B9A">
        <w:rPr>
          <w:rFonts w:ascii="ＭＳ 明朝" w:eastAsia="ＭＳ 明朝" w:hAnsi="ＭＳ 明朝"/>
          <w:sz w:val="24"/>
        </w:rPr>
        <w:t>条　助成を受けようとする者(以下「申請者」という。)は、</w:t>
      </w:r>
      <w:r w:rsidR="00765855">
        <w:rPr>
          <w:rFonts w:ascii="ＭＳ 明朝" w:eastAsia="ＭＳ 明朝" w:hAnsi="ＭＳ 明朝"/>
          <w:sz w:val="24"/>
        </w:rPr>
        <w:t>福知山</w:t>
      </w:r>
      <w:r w:rsidRPr="00482B9A">
        <w:rPr>
          <w:rFonts w:ascii="ＭＳ 明朝" w:eastAsia="ＭＳ 明朝" w:hAnsi="ＭＳ 明朝"/>
          <w:sz w:val="24"/>
        </w:rPr>
        <w:t>市高齢者補聴器購入費助成事業申請書(別記様式第</w:t>
      </w:r>
      <w:r w:rsidR="00881724">
        <w:rPr>
          <w:rFonts w:ascii="ＭＳ 明朝" w:eastAsia="ＭＳ 明朝" w:hAnsi="ＭＳ 明朝" w:hint="eastAsia"/>
          <w:sz w:val="24"/>
        </w:rPr>
        <w:t>１</w:t>
      </w:r>
      <w:r w:rsidRPr="00482B9A">
        <w:rPr>
          <w:rFonts w:ascii="ＭＳ 明朝" w:eastAsia="ＭＳ 明朝" w:hAnsi="ＭＳ 明朝"/>
          <w:sz w:val="24"/>
        </w:rPr>
        <w:t>号)に次に掲げる書類(ただし、申</w:t>
      </w:r>
      <w:r w:rsidRPr="00482B9A">
        <w:rPr>
          <w:rFonts w:ascii="ＭＳ 明朝" w:eastAsia="ＭＳ 明朝" w:hAnsi="ＭＳ 明朝"/>
          <w:sz w:val="24"/>
        </w:rPr>
        <w:lastRenderedPageBreak/>
        <w:t>請日前おおむね</w:t>
      </w:r>
      <w:r w:rsidR="00FB3781">
        <w:rPr>
          <w:rFonts w:ascii="ＭＳ 明朝" w:eastAsia="ＭＳ 明朝" w:hAnsi="ＭＳ 明朝" w:hint="eastAsia"/>
          <w:sz w:val="24"/>
        </w:rPr>
        <w:t>３</w:t>
      </w:r>
      <w:r w:rsidRPr="00482B9A">
        <w:rPr>
          <w:rFonts w:ascii="ＭＳ 明朝" w:eastAsia="ＭＳ 明朝" w:hAnsi="ＭＳ 明朝"/>
          <w:sz w:val="24"/>
        </w:rPr>
        <w:t>か月以内に作成された書類に限る。)を添えて市長に提出しなければならない。</w:t>
      </w:r>
    </w:p>
    <w:p w:rsidR="00765855" w:rsidRPr="0054249B" w:rsidRDefault="0054249B" w:rsidP="0054249B">
      <w:pPr>
        <w:ind w:left="480" w:hangingChars="200" w:hanging="480"/>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１</w:t>
      </w:r>
      <w:r>
        <w:rPr>
          <w:rFonts w:ascii="ＭＳ 明朝" w:eastAsia="ＭＳ 明朝" w:hAnsi="ＭＳ 明朝" w:hint="eastAsia"/>
          <w:sz w:val="24"/>
        </w:rPr>
        <w:t>）</w:t>
      </w:r>
      <w:r w:rsidR="00765855">
        <w:rPr>
          <w:rFonts w:ascii="ＭＳ 明朝" w:eastAsia="ＭＳ 明朝" w:hAnsi="ＭＳ 明朝"/>
          <w:sz w:val="24"/>
        </w:rPr>
        <w:t>福知山</w:t>
      </w:r>
      <w:r w:rsidR="00482B9A" w:rsidRPr="00482B9A">
        <w:rPr>
          <w:rFonts w:ascii="ＭＳ 明朝" w:eastAsia="ＭＳ 明朝" w:hAnsi="ＭＳ 明朝"/>
          <w:sz w:val="24"/>
        </w:rPr>
        <w:t>市高齢者補聴器購入費助成事業に係る医師意見書(別記様式第</w:t>
      </w:r>
      <w:r w:rsidR="00FB3781">
        <w:rPr>
          <w:rFonts w:ascii="ＭＳ 明朝" w:eastAsia="ＭＳ 明朝" w:hAnsi="ＭＳ 明朝" w:hint="eastAsia"/>
          <w:sz w:val="24"/>
        </w:rPr>
        <w:t>２</w:t>
      </w:r>
      <w:r>
        <w:rPr>
          <w:rFonts w:ascii="ＭＳ 明朝" w:eastAsia="ＭＳ 明朝" w:hAnsi="ＭＳ 明朝" w:hint="eastAsia"/>
          <w:sz w:val="24"/>
        </w:rPr>
        <w:t>号)</w:t>
      </w:r>
    </w:p>
    <w:p w:rsidR="00482B9A" w:rsidRPr="00482B9A" w:rsidRDefault="0054249B" w:rsidP="00765855">
      <w:pPr>
        <w:ind w:left="480" w:hangingChars="200" w:hanging="480"/>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２</w:t>
      </w:r>
      <w:r>
        <w:rPr>
          <w:rFonts w:ascii="ＭＳ 明朝" w:eastAsia="ＭＳ 明朝" w:hAnsi="ＭＳ 明朝" w:hint="eastAsia"/>
          <w:sz w:val="24"/>
        </w:rPr>
        <w:t>）</w:t>
      </w:r>
      <w:r w:rsidR="00482B9A" w:rsidRPr="00482B9A">
        <w:rPr>
          <w:rFonts w:ascii="ＭＳ 明朝" w:eastAsia="ＭＳ 明朝" w:hAnsi="ＭＳ 明朝"/>
          <w:sz w:val="24"/>
        </w:rPr>
        <w:t>前号の医師意見書に基づき補聴器取扱業者が作成した見積書及び購入する補聴器の型番等が分かる書類</w:t>
      </w:r>
      <w:r w:rsidR="00C676FB">
        <w:rPr>
          <w:rFonts w:ascii="ＭＳ 明朝" w:eastAsia="ＭＳ 明朝" w:hAnsi="ＭＳ 明朝" w:hint="eastAsia"/>
          <w:sz w:val="24"/>
        </w:rPr>
        <w:t>（地方公共団体</w:t>
      </w:r>
      <w:r w:rsidR="00134CB1">
        <w:rPr>
          <w:rFonts w:ascii="ＭＳ 明朝" w:eastAsia="ＭＳ 明朝" w:hAnsi="ＭＳ 明朝" w:hint="eastAsia"/>
          <w:sz w:val="24"/>
        </w:rPr>
        <w:t>と補装具費の代理受領等に係る契約を締結している業者が作成したものに限る。）</w:t>
      </w:r>
    </w:p>
    <w:p w:rsidR="00482B9A" w:rsidRPr="00482B9A" w:rsidRDefault="0054249B" w:rsidP="00482B9A">
      <w:pPr>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３</w:t>
      </w:r>
      <w:r>
        <w:rPr>
          <w:rFonts w:ascii="ＭＳ 明朝" w:eastAsia="ＭＳ 明朝" w:hAnsi="ＭＳ 明朝" w:hint="eastAsia"/>
          <w:sz w:val="24"/>
        </w:rPr>
        <w:t>）</w:t>
      </w:r>
      <w:r w:rsidR="00482B9A" w:rsidRPr="00482B9A">
        <w:rPr>
          <w:rFonts w:ascii="ＭＳ 明朝" w:eastAsia="ＭＳ 明朝" w:hAnsi="ＭＳ 明朝"/>
          <w:sz w:val="24"/>
        </w:rPr>
        <w:t>その他市長が必要と認める書類</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(助成の決定等)</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５</w:t>
      </w:r>
      <w:r w:rsidRPr="00482B9A">
        <w:rPr>
          <w:rFonts w:ascii="ＭＳ 明朝" w:eastAsia="ＭＳ 明朝" w:hAnsi="ＭＳ 明朝"/>
          <w:sz w:val="24"/>
        </w:rPr>
        <w:t>条　市長は、前条の規定による申請があった場合は、その内容を審査し、適当と認めたときは</w:t>
      </w:r>
      <w:r w:rsidR="00765855">
        <w:rPr>
          <w:rFonts w:ascii="ＭＳ 明朝" w:eastAsia="ＭＳ 明朝" w:hAnsi="ＭＳ 明朝"/>
          <w:sz w:val="24"/>
        </w:rPr>
        <w:t>福知山</w:t>
      </w:r>
      <w:r w:rsidRPr="00482B9A">
        <w:rPr>
          <w:rFonts w:ascii="ＭＳ 明朝" w:eastAsia="ＭＳ 明朝" w:hAnsi="ＭＳ 明朝"/>
          <w:sz w:val="24"/>
        </w:rPr>
        <w:t>市高齢者補聴器購入費助成事業決定通知書(別記様式第</w:t>
      </w:r>
      <w:r w:rsidR="00FB3781">
        <w:rPr>
          <w:rFonts w:ascii="ＭＳ 明朝" w:eastAsia="ＭＳ 明朝" w:hAnsi="ＭＳ 明朝" w:hint="eastAsia"/>
          <w:sz w:val="24"/>
        </w:rPr>
        <w:t>３</w:t>
      </w:r>
      <w:r w:rsidRPr="00482B9A">
        <w:rPr>
          <w:rFonts w:ascii="ＭＳ 明朝" w:eastAsia="ＭＳ 明朝" w:hAnsi="ＭＳ 明朝"/>
          <w:sz w:val="24"/>
        </w:rPr>
        <w:t>号)により、不適当と認めたときは</w:t>
      </w:r>
      <w:r w:rsidR="00765855">
        <w:rPr>
          <w:rFonts w:ascii="ＭＳ 明朝" w:eastAsia="ＭＳ 明朝" w:hAnsi="ＭＳ 明朝"/>
          <w:sz w:val="24"/>
        </w:rPr>
        <w:t>福知山</w:t>
      </w:r>
      <w:r w:rsidRPr="00482B9A">
        <w:rPr>
          <w:rFonts w:ascii="ＭＳ 明朝" w:eastAsia="ＭＳ 明朝" w:hAnsi="ＭＳ 明朝"/>
          <w:sz w:val="24"/>
        </w:rPr>
        <w:t>市高齢者補聴器購入費助成事業不承認通知書(別記様式第</w:t>
      </w:r>
      <w:r w:rsidR="00FB3781">
        <w:rPr>
          <w:rFonts w:ascii="ＭＳ 明朝" w:eastAsia="ＭＳ 明朝" w:hAnsi="ＭＳ 明朝" w:hint="eastAsia"/>
          <w:sz w:val="24"/>
        </w:rPr>
        <w:t>４</w:t>
      </w:r>
      <w:r w:rsidRPr="00482B9A">
        <w:rPr>
          <w:rFonts w:ascii="ＭＳ 明朝" w:eastAsia="ＭＳ 明朝" w:hAnsi="ＭＳ 明朝"/>
          <w:sz w:val="24"/>
        </w:rPr>
        <w:t>号)により申請者に通知するものとする。</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(助成金の請求)</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６</w:t>
      </w:r>
      <w:r w:rsidRPr="00482B9A">
        <w:rPr>
          <w:rFonts w:ascii="ＭＳ 明朝" w:eastAsia="ＭＳ 明朝" w:hAnsi="ＭＳ 明朝"/>
          <w:sz w:val="24"/>
        </w:rPr>
        <w:t>条　前条の規定による交付決定を受けた者(以下「交付決定者」という。)は、</w:t>
      </w:r>
      <w:r w:rsidR="00765855">
        <w:rPr>
          <w:rFonts w:ascii="ＭＳ 明朝" w:eastAsia="ＭＳ 明朝" w:hAnsi="ＭＳ 明朝"/>
          <w:sz w:val="24"/>
        </w:rPr>
        <w:t>福知山</w:t>
      </w:r>
      <w:r w:rsidRPr="00482B9A">
        <w:rPr>
          <w:rFonts w:ascii="ＭＳ 明朝" w:eastAsia="ＭＳ 明朝" w:hAnsi="ＭＳ 明朝"/>
          <w:sz w:val="24"/>
        </w:rPr>
        <w:t>市高齢者補聴器購入費助成金請求書(別記様式第</w:t>
      </w:r>
      <w:r w:rsidR="00FB3781">
        <w:rPr>
          <w:rFonts w:ascii="ＭＳ 明朝" w:eastAsia="ＭＳ 明朝" w:hAnsi="ＭＳ 明朝" w:hint="eastAsia"/>
          <w:sz w:val="24"/>
        </w:rPr>
        <w:t>５</w:t>
      </w:r>
      <w:r w:rsidRPr="00482B9A">
        <w:rPr>
          <w:rFonts w:ascii="ＭＳ 明朝" w:eastAsia="ＭＳ 明朝" w:hAnsi="ＭＳ 明朝"/>
          <w:sz w:val="24"/>
        </w:rPr>
        <w:t>号)に次に掲げる書類を添えて市長に提出しなければならない。</w:t>
      </w:r>
    </w:p>
    <w:p w:rsidR="00482B9A" w:rsidRPr="00482B9A" w:rsidRDefault="0054249B" w:rsidP="00482B9A">
      <w:pPr>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１</w:t>
      </w:r>
      <w:r>
        <w:rPr>
          <w:rFonts w:ascii="ＭＳ 明朝" w:eastAsia="ＭＳ 明朝" w:hAnsi="ＭＳ 明朝" w:hint="eastAsia"/>
          <w:sz w:val="24"/>
        </w:rPr>
        <w:t>）</w:t>
      </w:r>
      <w:r w:rsidR="00482B9A" w:rsidRPr="00482B9A">
        <w:rPr>
          <w:rFonts w:ascii="ＭＳ 明朝" w:eastAsia="ＭＳ 明朝" w:hAnsi="ＭＳ 明朝"/>
          <w:sz w:val="24"/>
        </w:rPr>
        <w:t>補聴器の購入費用が分かる領収書</w:t>
      </w:r>
    </w:p>
    <w:p w:rsidR="00482B9A" w:rsidRPr="00482B9A" w:rsidRDefault="0054249B" w:rsidP="00482B9A">
      <w:pPr>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２</w:t>
      </w:r>
      <w:r>
        <w:rPr>
          <w:rFonts w:ascii="ＭＳ 明朝" w:eastAsia="ＭＳ 明朝" w:hAnsi="ＭＳ 明朝" w:hint="eastAsia"/>
          <w:sz w:val="24"/>
        </w:rPr>
        <w:t>）</w:t>
      </w:r>
      <w:r w:rsidR="00482B9A" w:rsidRPr="00482B9A">
        <w:rPr>
          <w:rFonts w:ascii="ＭＳ 明朝" w:eastAsia="ＭＳ 明朝" w:hAnsi="ＭＳ 明朝"/>
          <w:sz w:val="24"/>
        </w:rPr>
        <w:t>振込先口座が分かるもの</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(助成金の交付)</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７</w:t>
      </w:r>
      <w:r w:rsidRPr="00482B9A">
        <w:rPr>
          <w:rFonts w:ascii="ＭＳ 明朝" w:eastAsia="ＭＳ 明朝" w:hAnsi="ＭＳ 明朝"/>
          <w:sz w:val="24"/>
        </w:rPr>
        <w:t>条　市長は、前条の規定による請求があった場合は、その内容を審査し、適当と認めたときは、助成金を交付するものとする。</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(交付決定の取消し)</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８</w:t>
      </w:r>
      <w:r w:rsidRPr="00482B9A">
        <w:rPr>
          <w:rFonts w:ascii="ＭＳ 明朝" w:eastAsia="ＭＳ 明朝" w:hAnsi="ＭＳ 明朝"/>
          <w:sz w:val="24"/>
        </w:rPr>
        <w:t>条　市長は、交付決定者が次の各号のいずれかに該当すると認めたときは、助成金の交付決定を取り消すものとする。</w:t>
      </w:r>
    </w:p>
    <w:p w:rsidR="00482B9A" w:rsidRPr="00482B9A" w:rsidRDefault="0054249B" w:rsidP="0054249B">
      <w:pPr>
        <w:ind w:left="480" w:hangingChars="200" w:hanging="480"/>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１</w:t>
      </w:r>
      <w:r>
        <w:rPr>
          <w:rFonts w:ascii="ＭＳ 明朝" w:eastAsia="ＭＳ 明朝" w:hAnsi="ＭＳ 明朝" w:hint="eastAsia"/>
          <w:sz w:val="24"/>
        </w:rPr>
        <w:t>）</w:t>
      </w:r>
      <w:r w:rsidR="00482B9A" w:rsidRPr="00482B9A">
        <w:rPr>
          <w:rFonts w:ascii="ＭＳ 明朝" w:eastAsia="ＭＳ 明朝" w:hAnsi="ＭＳ 明朝"/>
          <w:sz w:val="24"/>
        </w:rPr>
        <w:t>第</w:t>
      </w:r>
      <w:r w:rsidR="00FB3781">
        <w:rPr>
          <w:rFonts w:ascii="ＭＳ 明朝" w:eastAsia="ＭＳ 明朝" w:hAnsi="ＭＳ 明朝" w:hint="eastAsia"/>
          <w:sz w:val="24"/>
        </w:rPr>
        <w:t>５</w:t>
      </w:r>
      <w:r>
        <w:rPr>
          <w:rFonts w:ascii="ＭＳ 明朝" w:eastAsia="ＭＳ 明朝" w:hAnsi="ＭＳ 明朝"/>
          <w:sz w:val="24"/>
        </w:rPr>
        <w:t>条の規定により交付決定を受けた補聴器を目的に反して使用し、</w:t>
      </w:r>
      <w:r>
        <w:rPr>
          <w:rFonts w:ascii="ＭＳ 明朝" w:eastAsia="ＭＳ 明朝" w:hAnsi="ＭＳ 明朝" w:hint="eastAsia"/>
          <w:sz w:val="24"/>
        </w:rPr>
        <w:t>譲渡</w:t>
      </w:r>
      <w:r w:rsidR="00482B9A" w:rsidRPr="00482B9A">
        <w:rPr>
          <w:rFonts w:ascii="ＭＳ 明朝" w:eastAsia="ＭＳ 明朝" w:hAnsi="ＭＳ 明朝"/>
          <w:sz w:val="24"/>
        </w:rPr>
        <w:t>し、交換し、貸し付け、又は担保に供したとき。</w:t>
      </w:r>
    </w:p>
    <w:p w:rsidR="00482B9A" w:rsidRPr="00482B9A" w:rsidRDefault="0054249B" w:rsidP="00482B9A">
      <w:pPr>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２</w:t>
      </w:r>
      <w:r>
        <w:rPr>
          <w:rFonts w:ascii="ＭＳ 明朝" w:eastAsia="ＭＳ 明朝" w:hAnsi="ＭＳ 明朝" w:hint="eastAsia"/>
          <w:sz w:val="24"/>
        </w:rPr>
        <w:t>）</w:t>
      </w:r>
      <w:r w:rsidR="00482B9A" w:rsidRPr="00482B9A">
        <w:rPr>
          <w:rFonts w:ascii="ＭＳ 明朝" w:eastAsia="ＭＳ 明朝" w:hAnsi="ＭＳ 明朝"/>
          <w:sz w:val="24"/>
        </w:rPr>
        <w:t>偽りその他不正の手段により交付決定を受けたとき。</w:t>
      </w:r>
    </w:p>
    <w:p w:rsidR="00482B9A" w:rsidRPr="00482B9A" w:rsidRDefault="0054249B" w:rsidP="00482B9A">
      <w:pPr>
        <w:rPr>
          <w:rFonts w:ascii="ＭＳ 明朝" w:eastAsia="ＭＳ 明朝" w:hAnsi="ＭＳ 明朝"/>
          <w:sz w:val="24"/>
        </w:rPr>
      </w:pPr>
      <w:r>
        <w:rPr>
          <w:rFonts w:ascii="ＭＳ 明朝" w:eastAsia="ＭＳ 明朝" w:hAnsi="ＭＳ 明朝" w:hint="eastAsia"/>
          <w:sz w:val="24"/>
        </w:rPr>
        <w:t>（</w:t>
      </w:r>
      <w:r w:rsidR="00765855">
        <w:rPr>
          <w:rFonts w:ascii="ＭＳ 明朝" w:eastAsia="ＭＳ 明朝" w:hAnsi="ＭＳ 明朝" w:hint="eastAsia"/>
          <w:sz w:val="24"/>
        </w:rPr>
        <w:t>３</w:t>
      </w:r>
      <w:r>
        <w:rPr>
          <w:rFonts w:ascii="ＭＳ 明朝" w:eastAsia="ＭＳ 明朝" w:hAnsi="ＭＳ 明朝" w:hint="eastAsia"/>
          <w:sz w:val="24"/>
        </w:rPr>
        <w:t>）</w:t>
      </w:r>
      <w:r w:rsidR="00482B9A" w:rsidRPr="00482B9A">
        <w:rPr>
          <w:rFonts w:ascii="ＭＳ 明朝" w:eastAsia="ＭＳ 明朝" w:hAnsi="ＭＳ 明朝"/>
          <w:sz w:val="24"/>
        </w:rPr>
        <w:t>その他市長が不適当と認める事由が生じたとき。</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(助成金の返還)</w:t>
      </w:r>
    </w:p>
    <w:p w:rsidR="00482B9A" w:rsidRPr="00482B9A" w:rsidRDefault="00482B9A" w:rsidP="00765855">
      <w:pPr>
        <w:ind w:left="240" w:hangingChars="100" w:hanging="240"/>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９</w:t>
      </w:r>
      <w:r w:rsidRPr="00482B9A">
        <w:rPr>
          <w:rFonts w:ascii="ＭＳ 明朝" w:eastAsia="ＭＳ 明朝" w:hAnsi="ＭＳ 明朝"/>
          <w:sz w:val="24"/>
        </w:rPr>
        <w:t>条　市長は、前条の規定により助成金の交付決定を取り消した場合であって、当該取消しに係る部分に関し、既に助成金が交付されているときは、期限を定めて、当該助成金の一部又は全部の返還を命ずるものとする。</w:t>
      </w:r>
    </w:p>
    <w:p w:rsidR="00482B9A" w:rsidRPr="00482B9A" w:rsidRDefault="00482B9A" w:rsidP="00765855">
      <w:pPr>
        <w:ind w:firstLineChars="100" w:firstLine="240"/>
        <w:rPr>
          <w:rFonts w:ascii="ＭＳ 明朝" w:eastAsia="ＭＳ 明朝" w:hAnsi="ＭＳ 明朝"/>
          <w:sz w:val="24"/>
        </w:rPr>
      </w:pPr>
      <w:r w:rsidRPr="00482B9A">
        <w:rPr>
          <w:rFonts w:ascii="ＭＳ 明朝" w:eastAsia="ＭＳ 明朝" w:hAnsi="ＭＳ 明朝"/>
          <w:sz w:val="24"/>
        </w:rPr>
        <w:t>(委任)</w:t>
      </w:r>
    </w:p>
    <w:p w:rsidR="00FB3781" w:rsidRDefault="00482B9A" w:rsidP="00FB3781">
      <w:pPr>
        <w:rPr>
          <w:rFonts w:ascii="ＭＳ 明朝" w:eastAsia="ＭＳ 明朝" w:hAnsi="ＭＳ 明朝"/>
          <w:sz w:val="24"/>
        </w:rPr>
      </w:pPr>
      <w:r w:rsidRPr="00482B9A">
        <w:rPr>
          <w:rFonts w:ascii="ＭＳ 明朝" w:eastAsia="ＭＳ 明朝" w:hAnsi="ＭＳ 明朝"/>
          <w:sz w:val="24"/>
        </w:rPr>
        <w:t>第</w:t>
      </w:r>
      <w:r w:rsidR="00765855">
        <w:rPr>
          <w:rFonts w:ascii="ＭＳ 明朝" w:eastAsia="ＭＳ 明朝" w:hAnsi="ＭＳ 明朝" w:hint="eastAsia"/>
          <w:sz w:val="24"/>
        </w:rPr>
        <w:t>10</w:t>
      </w:r>
      <w:r w:rsidRPr="00482B9A">
        <w:rPr>
          <w:rFonts w:ascii="ＭＳ 明朝" w:eastAsia="ＭＳ 明朝" w:hAnsi="ＭＳ 明朝"/>
          <w:sz w:val="24"/>
        </w:rPr>
        <w:t>条　この告示に定めるもののほか、必要な事項は、市長が別に定める。</w:t>
      </w:r>
    </w:p>
    <w:p w:rsidR="008D1ABA" w:rsidRDefault="008D1ABA" w:rsidP="00FB3781">
      <w:pPr>
        <w:rPr>
          <w:rFonts w:ascii="ＭＳ 明朝" w:eastAsia="ＭＳ 明朝" w:hAnsi="ＭＳ 明朝"/>
          <w:sz w:val="24"/>
        </w:rPr>
      </w:pPr>
    </w:p>
    <w:p w:rsidR="00482B9A" w:rsidRPr="00482B9A" w:rsidRDefault="00482B9A" w:rsidP="00FB3781">
      <w:pPr>
        <w:ind w:firstLineChars="350" w:firstLine="840"/>
        <w:rPr>
          <w:rFonts w:ascii="ＭＳ 明朝" w:eastAsia="ＭＳ 明朝" w:hAnsi="ＭＳ 明朝"/>
          <w:sz w:val="24"/>
        </w:rPr>
      </w:pPr>
      <w:r w:rsidRPr="00482B9A">
        <w:rPr>
          <w:rFonts w:ascii="ＭＳ 明朝" w:eastAsia="ＭＳ 明朝" w:hAnsi="ＭＳ 明朝"/>
          <w:sz w:val="24"/>
        </w:rPr>
        <w:lastRenderedPageBreak/>
        <w:t>附</w:t>
      </w:r>
      <w:r w:rsidR="00FB3781">
        <w:rPr>
          <w:rFonts w:ascii="ＭＳ 明朝" w:eastAsia="ＭＳ 明朝" w:hAnsi="ＭＳ 明朝" w:hint="eastAsia"/>
          <w:sz w:val="24"/>
        </w:rPr>
        <w:t xml:space="preserve">　</w:t>
      </w:r>
      <w:r w:rsidRPr="00482B9A">
        <w:rPr>
          <w:rFonts w:ascii="ＭＳ 明朝" w:eastAsia="ＭＳ 明朝" w:hAnsi="ＭＳ 明朝"/>
          <w:sz w:val="24"/>
        </w:rPr>
        <w:t>則</w:t>
      </w:r>
    </w:p>
    <w:p w:rsidR="006D3B4F" w:rsidRPr="00482B9A" w:rsidRDefault="0054249B" w:rsidP="00FB3781">
      <w:pPr>
        <w:ind w:firstLineChars="50" w:firstLine="120"/>
        <w:rPr>
          <w:rFonts w:ascii="ＭＳ 明朝" w:eastAsia="ＭＳ 明朝" w:hAnsi="ＭＳ 明朝"/>
          <w:sz w:val="24"/>
        </w:rPr>
      </w:pPr>
      <w:r>
        <w:rPr>
          <w:rFonts w:ascii="ＭＳ 明朝" w:eastAsia="ＭＳ 明朝" w:hAnsi="ＭＳ 明朝"/>
          <w:sz w:val="24"/>
        </w:rPr>
        <w:t>この</w:t>
      </w:r>
      <w:r>
        <w:rPr>
          <w:rFonts w:ascii="ＭＳ 明朝" w:eastAsia="ＭＳ 明朝" w:hAnsi="ＭＳ 明朝" w:hint="eastAsia"/>
          <w:sz w:val="24"/>
        </w:rPr>
        <w:t>要綱</w:t>
      </w:r>
      <w:r w:rsidR="00482B9A" w:rsidRPr="00482B9A">
        <w:rPr>
          <w:rFonts w:ascii="ＭＳ 明朝" w:eastAsia="ＭＳ 明朝" w:hAnsi="ＭＳ 明朝"/>
          <w:sz w:val="24"/>
        </w:rPr>
        <w:t>は、令和</w:t>
      </w:r>
      <w:r w:rsidR="00FB3781">
        <w:rPr>
          <w:rFonts w:ascii="ＭＳ 明朝" w:eastAsia="ＭＳ 明朝" w:hAnsi="ＭＳ 明朝" w:hint="eastAsia"/>
          <w:sz w:val="24"/>
        </w:rPr>
        <w:t>８年４</w:t>
      </w:r>
      <w:r w:rsidR="00482B9A" w:rsidRPr="00482B9A">
        <w:rPr>
          <w:rFonts w:ascii="ＭＳ 明朝" w:eastAsia="ＭＳ 明朝" w:hAnsi="ＭＳ 明朝"/>
          <w:sz w:val="24"/>
        </w:rPr>
        <w:t>月</w:t>
      </w:r>
      <w:r w:rsidR="00FB3781">
        <w:rPr>
          <w:rFonts w:ascii="ＭＳ 明朝" w:eastAsia="ＭＳ 明朝" w:hAnsi="ＭＳ 明朝" w:hint="eastAsia"/>
          <w:sz w:val="24"/>
        </w:rPr>
        <w:t>１</w:t>
      </w:r>
      <w:r w:rsidR="00482B9A" w:rsidRPr="00482B9A">
        <w:rPr>
          <w:rFonts w:ascii="ＭＳ 明朝" w:eastAsia="ＭＳ 明朝" w:hAnsi="ＭＳ 明朝"/>
          <w:sz w:val="24"/>
        </w:rPr>
        <w:t>日から施行する。</w:t>
      </w:r>
    </w:p>
    <w:sectPr w:rsidR="006D3B4F" w:rsidRPr="00482B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9A"/>
    <w:rsid w:val="00134CB1"/>
    <w:rsid w:val="003B36DD"/>
    <w:rsid w:val="00482B9A"/>
    <w:rsid w:val="005040A6"/>
    <w:rsid w:val="0054249B"/>
    <w:rsid w:val="005C14D4"/>
    <w:rsid w:val="006C3685"/>
    <w:rsid w:val="006D3B4F"/>
    <w:rsid w:val="00765855"/>
    <w:rsid w:val="007E2CD6"/>
    <w:rsid w:val="00881724"/>
    <w:rsid w:val="008D1ABA"/>
    <w:rsid w:val="009E1AAE"/>
    <w:rsid w:val="00A70E8D"/>
    <w:rsid w:val="00BA665C"/>
    <w:rsid w:val="00C676FB"/>
    <w:rsid w:val="00EE295C"/>
    <w:rsid w:val="00FB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6B6E97"/>
  <w15:chartTrackingRefBased/>
  <w15:docId w15:val="{1F64432A-9436-44EF-A3A8-3765E112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C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4C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14</cp:revision>
  <cp:lastPrinted>2026-04-13T00:19:00Z</cp:lastPrinted>
  <dcterms:created xsi:type="dcterms:W3CDTF">2026-02-05T02:00:00Z</dcterms:created>
  <dcterms:modified xsi:type="dcterms:W3CDTF">2026-04-13T00:19:00Z</dcterms:modified>
</cp:coreProperties>
</file>