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40" w:hanging="0"/>
        <w:rPr>
          <w:sz w:val="24"/>
          <w:szCs w:val="24"/>
          <w:bdr w:val="single" w:sz="4" w:space="0" w:color="000000"/>
        </w:rPr>
      </w:pPr>
      <w:r>
        <w:rPr>
          <w:sz w:val="24"/>
          <w:szCs w:val="24"/>
          <w:bdr w:val="single" w:sz="4" w:space="0" w:color="000000"/>
        </w:rPr>
        <w:t>様式１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年　月　日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（一社）京都府北部地域連携都市圏振興社福知山地域本部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地域本部長　様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680" w:firstLine="4800"/>
        <w:rPr>
          <w:sz w:val="24"/>
          <w:szCs w:val="24"/>
        </w:rPr>
      </w:pPr>
      <w:r>
        <w:rPr>
          <w:sz w:val="24"/>
          <w:szCs w:val="24"/>
        </w:rPr>
        <w:t>所 在 地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事業者名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代表者名　役職名</w:t>
      </w:r>
    </w:p>
    <w:p>
      <w:pPr>
        <w:pStyle w:val="Normal"/>
        <w:ind w:right="840" w:firstLine="4560"/>
        <w:rPr>
          <w:sz w:val="24"/>
          <w:szCs w:val="24"/>
        </w:rPr>
      </w:pPr>
      <w:r>
        <w:rPr>
          <w:sz w:val="24"/>
          <w:szCs w:val="24"/>
        </w:rPr>
        <w:t>　　　　　　氏　名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  <w:t>　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新たな観光客を呼び込む 北京都観光ツアー造成支援補助金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宿泊事業者参加申込書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新たな観光客を呼び込む 北京都観光ツアー造成支援補助金への参加を下記書類を添えて申込みます。申込みにあたり、下記参加条件を満たしていることを誓約します。</w:t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なお、事実と相違することが判明した場合には、当該事実に関して福知山地域本部が行う一切の措置について、異議の申立てを行いません。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left"/>
        <w:rPr>
          <w:b/>
          <w:b/>
          <w:sz w:val="24"/>
        </w:rPr>
      </w:pPr>
      <w:r>
        <w:rPr>
          <w:b/>
          <w:sz w:val="24"/>
        </w:rPr>
        <w:t>◆</w:t>
      </w:r>
      <w:r>
        <w:rPr>
          <w:b/>
          <w:sz w:val="24"/>
        </w:rPr>
        <w:t>添付書類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・旅館業法に基づく営業許可書の写し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AAFB440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210810" cy="2115185"/>
                <wp:effectExtent l="0" t="0" r="28575" b="1905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280" cy="211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ind w:left="723" w:hanging="723"/>
                              <w:textAlignment w:val="baseline"/>
                              <w:rPr>
                                <w:rFonts w:ascii="ＭＳ 明朝" w:hAnsi="ＭＳ 明朝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参加申込条件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ind w:left="283" w:hanging="283"/>
                              <w:textAlignment w:val="baseline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・福知山市内で営む宿泊事業者で「募集型企画旅行」または「受注型企画旅行」が受入可能であること。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ind w:left="283" w:hanging="283"/>
                              <w:textAlignment w:val="baseline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室未満の宿泊施設の場合は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泊あたり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名以上宿泊者を受け入れられること。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室以上の宿泊施設の場合は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泊あたり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名以上宿泊者を受け入れられること。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ind w:left="283" w:hanging="283"/>
                              <w:textAlignment w:val="baseline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・旅行会社との宿泊費等の精算が直接可能であること。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ind w:left="720" w:hanging="720"/>
                              <w:textAlignment w:val="baseline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泊あたり、送客手数料として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1,000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円を福知山市へ支払うこと。</w:t>
                            </w:r>
                          </w:p>
                          <w:p>
                            <w:pPr>
                              <w:pStyle w:val="Style25"/>
                              <w:jc w:val="left"/>
                              <w:rPr>
                                <w:b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white" stroked="t" style="position:absolute;margin-left:0pt;margin-top:13.25pt;width:410.2pt;height:166.45pt;mso-position-horizontal:left;mso-position-horizontal-relative:margin" wp14:anchorId="6AAFB440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5"/>
                        <w:overflowPunct w:val="true"/>
                        <w:ind w:left="723" w:hanging="723"/>
                        <w:textAlignment w:val="baseline"/>
                        <w:rPr>
                          <w:rFonts w:ascii="ＭＳ 明朝" w:hAnsi="ＭＳ 明朝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参加申込条件</w:t>
                      </w:r>
                    </w:p>
                    <w:p>
                      <w:pPr>
                        <w:pStyle w:val="Style25"/>
                        <w:overflowPunct w:val="true"/>
                        <w:ind w:left="283" w:hanging="283"/>
                        <w:textAlignment w:val="baseline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・福知山市内で営む宿泊事業者で「募集型企画旅行」または「受注型企画旅行」が受入可能であること。</w:t>
                      </w:r>
                    </w:p>
                    <w:p>
                      <w:pPr>
                        <w:pStyle w:val="Style25"/>
                        <w:overflowPunct w:val="true"/>
                        <w:ind w:left="283" w:hanging="283"/>
                        <w:textAlignment w:val="baseline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室未満の宿泊施設の場合は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泊あたり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名以上宿泊者を受け入れられること。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室以上の宿泊施設の場合は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泊あたり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名以上宿泊者を受け入れられること。</w:t>
                      </w:r>
                    </w:p>
                    <w:p>
                      <w:pPr>
                        <w:pStyle w:val="Style25"/>
                        <w:overflowPunct w:val="true"/>
                        <w:ind w:left="283" w:hanging="283"/>
                        <w:textAlignment w:val="baseline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・旅行会社との宿泊費等の精算が直接可能であること。</w:t>
                      </w:r>
                    </w:p>
                    <w:p>
                      <w:pPr>
                        <w:pStyle w:val="Style25"/>
                        <w:overflowPunct w:val="true"/>
                        <w:ind w:left="720" w:hanging="720"/>
                        <w:textAlignment w:val="baseline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泊あたり、送客手数料として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1,000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円を福知山市へ支払うこと。</w:t>
                      </w:r>
                    </w:p>
                    <w:p>
                      <w:pPr>
                        <w:pStyle w:val="Style25"/>
                        <w:jc w:val="left"/>
                        <w:rPr>
                          <w:b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left="720" w:hanging="72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7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03cb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503cb"/>
    <w:rPr>
      <w:rFonts w:ascii="Century" w:hAnsi="Century" w:eastAsia="ＭＳ 明朝"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c503cb"/>
    <w:rPr>
      <w:rFonts w:ascii="Century" w:hAnsi="Century" w:eastAsia="ＭＳ 明朝" w:cs="Times New Roman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cb6fe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b6fe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019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27A0-8FDB-4303-AEEF-24950D2A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LibreOffice/6.4.7.2$Linux_X86_64 LibreOffice_project/40$Build-2</Application>
  <Pages>1</Pages>
  <Words>436</Words>
  <Characters>443</Characters>
  <CharactersWithSpaces>461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2025-03-14T06:54:00Z</dcterms:created>
  <dc:creator>増田 真</dc:creator>
  <dc:description/>
  <dc:language>ja-JP</dc:language>
  <cp:lastModifiedBy>fukadmin</cp:lastModifiedBy>
  <dcterms:modified xsi:type="dcterms:W3CDTF">2025-06-03T07:36:00Z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