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8576B" w14:textId="4995A9A9" w:rsidR="00D4693A" w:rsidRPr="007A0D95" w:rsidRDefault="00D4693A" w:rsidP="00D4693A">
      <w:pPr>
        <w:rPr>
          <w:snapToGrid w:val="0"/>
          <w:sz w:val="24"/>
        </w:rPr>
      </w:pPr>
      <w:bookmarkStart w:id="0" w:name="_GoBack"/>
      <w:bookmarkEnd w:id="0"/>
      <w:r w:rsidRPr="007A0D95">
        <w:rPr>
          <w:rFonts w:hint="eastAsia"/>
          <w:snapToGrid w:val="0"/>
          <w:sz w:val="24"/>
        </w:rPr>
        <w:t>（別紙２―３）</w:t>
      </w:r>
    </w:p>
    <w:p w14:paraId="71FE5E03" w14:textId="77777777" w:rsidR="00D4693A" w:rsidRPr="008C19BE" w:rsidRDefault="00D4693A" w:rsidP="00D4693A">
      <w:pPr>
        <w:jc w:val="center"/>
        <w:rPr>
          <w:snapToGrid w:val="0"/>
          <w:sz w:val="24"/>
          <w:szCs w:val="24"/>
        </w:rPr>
      </w:pPr>
      <w:r w:rsidRPr="008C19BE">
        <w:rPr>
          <w:snapToGrid w:val="0"/>
          <w:sz w:val="24"/>
          <w:szCs w:val="24"/>
        </w:rPr>
        <w:fldChar w:fldCharType="begin"/>
      </w:r>
      <w:r w:rsidRPr="008C19BE">
        <w:rPr>
          <w:snapToGrid w:val="0"/>
          <w:sz w:val="24"/>
          <w:szCs w:val="24"/>
        </w:rPr>
        <w:instrText xml:space="preserve"> eq \o\ad(</w:instrText>
      </w:r>
      <w:r w:rsidRPr="008C19BE">
        <w:rPr>
          <w:rFonts w:hint="eastAsia"/>
          <w:snapToGrid w:val="0"/>
          <w:sz w:val="24"/>
          <w:szCs w:val="24"/>
        </w:rPr>
        <w:instrText>口座振替依頼書</w:instrText>
      </w:r>
      <w:r w:rsidRPr="008C19BE">
        <w:rPr>
          <w:snapToGrid w:val="0"/>
          <w:sz w:val="24"/>
          <w:szCs w:val="24"/>
        </w:rPr>
        <w:instrText>,</w:instrText>
      </w:r>
      <w:r w:rsidRPr="008C19B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8C19BE">
        <w:rPr>
          <w:snapToGrid w:val="0"/>
          <w:sz w:val="24"/>
          <w:szCs w:val="24"/>
        </w:rPr>
        <w:instrText>)</w:instrText>
      </w:r>
      <w:r w:rsidRPr="008C19BE">
        <w:rPr>
          <w:snapToGrid w:val="0"/>
          <w:sz w:val="24"/>
          <w:szCs w:val="24"/>
        </w:rPr>
        <w:fldChar w:fldCharType="end"/>
      </w:r>
      <w:r w:rsidRPr="008C19BE">
        <w:rPr>
          <w:rFonts w:hint="eastAsia"/>
          <w:snapToGrid w:val="0"/>
          <w:vanish/>
          <w:sz w:val="24"/>
          <w:szCs w:val="24"/>
        </w:rPr>
        <w:t>口座振替依頼書</w:t>
      </w:r>
    </w:p>
    <w:p w14:paraId="4669977E" w14:textId="77777777" w:rsidR="00D4693A" w:rsidRPr="008C19BE" w:rsidRDefault="00D4693A" w:rsidP="00D4693A">
      <w:pPr>
        <w:rPr>
          <w:snapToGrid w:val="0"/>
          <w:sz w:val="24"/>
          <w:szCs w:val="24"/>
        </w:rPr>
      </w:pPr>
    </w:p>
    <w:p w14:paraId="5BE5A718" w14:textId="77777777" w:rsidR="00D4693A" w:rsidRPr="008C19BE" w:rsidRDefault="00D4693A" w:rsidP="00D4693A">
      <w:pPr>
        <w:rPr>
          <w:snapToGrid w:val="0"/>
          <w:sz w:val="24"/>
          <w:szCs w:val="24"/>
        </w:rPr>
      </w:pPr>
      <w:r w:rsidRPr="008C19BE">
        <w:rPr>
          <w:rFonts w:hint="eastAsia"/>
          <w:snapToGrid w:val="0"/>
          <w:sz w:val="24"/>
          <w:szCs w:val="24"/>
        </w:rPr>
        <w:t xml:space="preserve">　　　福知山市長　様</w:t>
      </w:r>
    </w:p>
    <w:p w14:paraId="14483A42" w14:textId="77777777" w:rsidR="00D4693A" w:rsidRPr="008C19BE" w:rsidRDefault="00D4693A" w:rsidP="00D4693A">
      <w:pPr>
        <w:rPr>
          <w:snapToGrid w:val="0"/>
          <w:sz w:val="24"/>
          <w:szCs w:val="24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0"/>
        <w:gridCol w:w="3416"/>
      </w:tblGrid>
      <w:tr w:rsidR="00D4693A" w:rsidRPr="00E22FE3" w14:paraId="12B6850E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EFB717" w14:textId="77777777" w:rsidR="00D4693A" w:rsidRPr="00E22FE3" w:rsidRDefault="00D4693A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申請者住所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44FC146" w14:textId="77777777" w:rsidR="00D4693A" w:rsidRPr="00E22FE3" w:rsidRDefault="00D4693A" w:rsidP="00102EAB">
            <w:pPr>
              <w:jc w:val="left"/>
              <w:rPr>
                <w:snapToGrid w:val="0"/>
                <w:sz w:val="24"/>
              </w:rPr>
            </w:pPr>
          </w:p>
        </w:tc>
      </w:tr>
      <w:tr w:rsidR="00D4693A" w:rsidRPr="00E22FE3" w14:paraId="32389672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1B2FC4" w14:textId="77777777" w:rsidR="00D4693A" w:rsidRPr="00E22FE3" w:rsidRDefault="00D4693A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D4693A">
              <w:rPr>
                <w:rFonts w:hint="eastAsia"/>
                <w:snapToGrid w:val="0"/>
                <w:spacing w:val="37"/>
                <w:kern w:val="0"/>
                <w:sz w:val="24"/>
                <w:fitText w:val="1185" w:id="-993910272"/>
              </w:rPr>
              <w:t>申請者</w:t>
            </w:r>
            <w:r w:rsidRPr="00D4693A">
              <w:rPr>
                <w:rFonts w:hint="eastAsia"/>
                <w:snapToGrid w:val="0"/>
                <w:spacing w:val="1"/>
                <w:kern w:val="0"/>
                <w:sz w:val="24"/>
                <w:fitText w:val="1185" w:id="-993910272"/>
              </w:rPr>
              <w:t>名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1046F8F" w14:textId="77777777" w:rsidR="00D4693A" w:rsidRPr="00E22FE3" w:rsidRDefault="00D4693A" w:rsidP="00102EAB">
            <w:pPr>
              <w:jc w:val="left"/>
              <w:rPr>
                <w:snapToGrid w:val="0"/>
                <w:sz w:val="24"/>
              </w:rPr>
            </w:pPr>
          </w:p>
        </w:tc>
      </w:tr>
    </w:tbl>
    <w:p w14:paraId="3FF0508E" w14:textId="77777777" w:rsidR="00D4693A" w:rsidRPr="008C19BE" w:rsidRDefault="00D4693A" w:rsidP="00D4693A">
      <w:pPr>
        <w:ind w:right="237"/>
        <w:jc w:val="right"/>
        <w:rPr>
          <w:snapToGrid w:val="0"/>
          <w:sz w:val="24"/>
          <w:szCs w:val="24"/>
        </w:rPr>
      </w:pPr>
      <w:r w:rsidRPr="008C19BE">
        <w:rPr>
          <w:rFonts w:hint="eastAsia"/>
          <w:snapToGrid w:val="0"/>
          <w:sz w:val="24"/>
          <w:szCs w:val="24"/>
        </w:rPr>
        <w:t xml:space="preserve">　　　　　　　　　</w:t>
      </w:r>
    </w:p>
    <w:p w14:paraId="014F39D2" w14:textId="77777777" w:rsidR="00D4693A" w:rsidRPr="008C19BE" w:rsidRDefault="00D4693A" w:rsidP="00D4693A">
      <w:pPr>
        <w:jc w:val="right"/>
        <w:rPr>
          <w:snapToGrid w:val="0"/>
          <w:sz w:val="24"/>
          <w:szCs w:val="24"/>
        </w:rPr>
      </w:pPr>
    </w:p>
    <w:p w14:paraId="5769E5C9" w14:textId="77777777" w:rsidR="00D4693A" w:rsidRPr="008C19BE" w:rsidRDefault="00D4693A" w:rsidP="00D4693A">
      <w:pPr>
        <w:ind w:left="210" w:firstLine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福知山市コミュニティファンド</w:t>
      </w:r>
      <w:r w:rsidRPr="008C19BE">
        <w:rPr>
          <w:rFonts w:hint="eastAsia"/>
          <w:snapToGrid w:val="0"/>
          <w:sz w:val="24"/>
          <w:szCs w:val="24"/>
        </w:rPr>
        <w:t>事業補助金については、下記口座に振り込んでください。</w:t>
      </w:r>
    </w:p>
    <w:p w14:paraId="14A12837" w14:textId="77777777" w:rsidR="00D4693A" w:rsidRPr="008C19BE" w:rsidRDefault="00D4693A" w:rsidP="00D4693A">
      <w:pPr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38"/>
        <w:gridCol w:w="7371"/>
      </w:tblGrid>
      <w:tr w:rsidR="00D4693A" w:rsidRPr="008C19BE" w14:paraId="62345804" w14:textId="77777777" w:rsidTr="00102EAB">
        <w:trPr>
          <w:cantSplit/>
          <w:trHeight w:hRule="exact" w:val="1283"/>
        </w:trPr>
        <w:tc>
          <w:tcPr>
            <w:tcW w:w="420" w:type="dxa"/>
            <w:vMerge w:val="restart"/>
            <w:textDirection w:val="tbRlV"/>
            <w:vAlign w:val="center"/>
          </w:tcPr>
          <w:p w14:paraId="05907CE8" w14:textId="77777777" w:rsidR="00D4693A" w:rsidRPr="008C19BE" w:rsidRDefault="00D4693A" w:rsidP="00102EAB">
            <w:pPr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振</w:t>
            </w:r>
            <w:r w:rsidRPr="008C19BE">
              <w:rPr>
                <w:snapToGrid w:val="0"/>
                <w:sz w:val="24"/>
                <w:szCs w:val="24"/>
              </w:rPr>
              <w:t xml:space="preserve"> </w:t>
            </w:r>
            <w:r w:rsidRPr="008C19BE">
              <w:rPr>
                <w:rFonts w:hint="eastAsia"/>
                <w:snapToGrid w:val="0"/>
                <w:sz w:val="24"/>
                <w:szCs w:val="24"/>
              </w:rPr>
              <w:t>込</w:t>
            </w:r>
            <w:r w:rsidRPr="008C19BE">
              <w:rPr>
                <w:snapToGrid w:val="0"/>
                <w:sz w:val="24"/>
                <w:szCs w:val="24"/>
              </w:rPr>
              <w:t xml:space="preserve"> </w:t>
            </w:r>
            <w:r w:rsidRPr="008C19BE">
              <w:rPr>
                <w:rFonts w:hint="eastAsia"/>
                <w:snapToGrid w:val="0"/>
                <w:sz w:val="24"/>
                <w:szCs w:val="24"/>
              </w:rPr>
              <w:t>口</w:t>
            </w:r>
            <w:r w:rsidRPr="008C19BE">
              <w:rPr>
                <w:snapToGrid w:val="0"/>
                <w:sz w:val="24"/>
                <w:szCs w:val="24"/>
              </w:rPr>
              <w:t xml:space="preserve"> </w:t>
            </w:r>
            <w:r w:rsidRPr="008C19BE">
              <w:rPr>
                <w:rFonts w:hint="eastAsia"/>
                <w:snapToGrid w:val="0"/>
                <w:sz w:val="24"/>
                <w:szCs w:val="24"/>
              </w:rPr>
              <w:t>座</w:t>
            </w:r>
          </w:p>
        </w:tc>
        <w:tc>
          <w:tcPr>
            <w:tcW w:w="1638" w:type="dxa"/>
            <w:vAlign w:val="center"/>
          </w:tcPr>
          <w:p w14:paraId="1314893B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7371" w:type="dxa"/>
            <w:vAlign w:val="center"/>
          </w:tcPr>
          <w:p w14:paraId="15E151B6" w14:textId="77777777" w:rsidR="00D4693A" w:rsidRPr="008C19BE" w:rsidRDefault="00D4693A" w:rsidP="00102EAB">
            <w:pPr>
              <w:jc w:val="right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銀　　行　　　　　　　　　　　　本　店</w:t>
            </w:r>
          </w:p>
          <w:p w14:paraId="00086C37" w14:textId="77777777" w:rsidR="00D4693A" w:rsidRPr="008C19BE" w:rsidRDefault="00D4693A" w:rsidP="00102EAB">
            <w:pPr>
              <w:jc w:val="right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信用金庫　　　　　　　　　　　　支　店</w:t>
            </w:r>
          </w:p>
          <w:p w14:paraId="5E2C3D31" w14:textId="77777777" w:rsidR="00D4693A" w:rsidRPr="008C19BE" w:rsidRDefault="00D4693A" w:rsidP="00102EAB">
            <w:pPr>
              <w:jc w:val="right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農業協同組合　　　　　　　　　　出張所</w:t>
            </w:r>
          </w:p>
        </w:tc>
      </w:tr>
      <w:tr w:rsidR="00D4693A" w:rsidRPr="008C19BE" w14:paraId="544DDD94" w14:textId="77777777" w:rsidTr="00102EAB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D21896B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AA179ED" w14:textId="77777777" w:rsidR="00D4693A" w:rsidRPr="008C19BE" w:rsidRDefault="00D4693A" w:rsidP="00102EAB">
            <w:pPr>
              <w:jc w:val="center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7371" w:type="dxa"/>
            <w:vAlign w:val="center"/>
          </w:tcPr>
          <w:p w14:paraId="7FCF71CE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 xml:space="preserve">　　当　座　・　普　通　　　№</w:t>
            </w:r>
          </w:p>
        </w:tc>
      </w:tr>
      <w:tr w:rsidR="00D4693A" w:rsidRPr="008C19BE" w14:paraId="4B804B0D" w14:textId="77777777" w:rsidTr="00102EAB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A3A466A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vAlign w:val="center"/>
          </w:tcPr>
          <w:p w14:paraId="38AC2D92" w14:textId="77777777" w:rsidR="00D4693A" w:rsidRPr="008C19BE" w:rsidRDefault="00D4693A" w:rsidP="00102EAB">
            <w:pPr>
              <w:jc w:val="distribute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405D0471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</w:tr>
      <w:tr w:rsidR="00D4693A" w:rsidRPr="008C19BE" w14:paraId="2FC4C194" w14:textId="77777777" w:rsidTr="00102EAB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3CC100F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vAlign w:val="center"/>
          </w:tcPr>
          <w:p w14:paraId="1690DD3A" w14:textId="77777777" w:rsidR="00D4693A" w:rsidRPr="008C19BE" w:rsidRDefault="00D4693A" w:rsidP="00102EAB">
            <w:pPr>
              <w:jc w:val="center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E83C260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2A432967" w14:textId="459EBB4C" w:rsidR="00D4693A" w:rsidRPr="008C19BE" w:rsidRDefault="00D4693A" w:rsidP="00D4693A">
      <w:pPr>
        <w:spacing w:before="120"/>
        <w:ind w:left="420" w:hanging="210"/>
        <w:rPr>
          <w:snapToGrid w:val="0"/>
          <w:sz w:val="24"/>
          <w:szCs w:val="24"/>
        </w:rPr>
      </w:pPr>
      <w:r w:rsidRPr="008C19BE">
        <w:rPr>
          <w:rFonts w:hint="eastAsia"/>
          <w:snapToGrid w:val="0"/>
          <w:sz w:val="24"/>
          <w:szCs w:val="24"/>
        </w:rPr>
        <w:t>１　口座名義のフリガナは</w:t>
      </w:r>
      <w:r w:rsidR="005846B1">
        <w:rPr>
          <w:rFonts w:hint="eastAsia"/>
          <w:snapToGrid w:val="0"/>
          <w:sz w:val="24"/>
          <w:szCs w:val="24"/>
        </w:rPr>
        <w:t>、</w:t>
      </w:r>
      <w:r w:rsidRPr="008C19BE">
        <w:rPr>
          <w:rFonts w:hint="eastAsia"/>
          <w:snapToGrid w:val="0"/>
          <w:sz w:val="24"/>
          <w:szCs w:val="24"/>
        </w:rPr>
        <w:t>必ず記入してください。</w:t>
      </w:r>
    </w:p>
    <w:p w14:paraId="6D9817B3" w14:textId="75842660" w:rsidR="00D4693A" w:rsidRPr="008C19BE" w:rsidRDefault="00D4693A" w:rsidP="00D4693A">
      <w:pPr>
        <w:ind w:left="42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　口座名義が補助金交付申請者</w:t>
      </w:r>
      <w:r w:rsidRPr="008C19BE">
        <w:rPr>
          <w:rFonts w:hint="eastAsia"/>
          <w:snapToGrid w:val="0"/>
          <w:sz w:val="24"/>
          <w:szCs w:val="24"/>
        </w:rPr>
        <w:t>と異なる場合は</w:t>
      </w:r>
      <w:r w:rsidR="005846B1">
        <w:rPr>
          <w:rFonts w:hint="eastAsia"/>
          <w:snapToGrid w:val="0"/>
          <w:sz w:val="24"/>
          <w:szCs w:val="24"/>
        </w:rPr>
        <w:t>、</w:t>
      </w:r>
      <w:r w:rsidRPr="008C19BE">
        <w:rPr>
          <w:rFonts w:hint="eastAsia"/>
          <w:snapToGrid w:val="0"/>
          <w:sz w:val="24"/>
          <w:szCs w:val="24"/>
        </w:rPr>
        <w:t>下記委任状欄への記入が必要です。</w:t>
      </w:r>
    </w:p>
    <w:p w14:paraId="7ED23292" w14:textId="77777777" w:rsidR="00D4693A" w:rsidRPr="008C19BE" w:rsidRDefault="00D4693A" w:rsidP="00D4693A">
      <w:pPr>
        <w:spacing w:line="210" w:lineRule="exact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559"/>
        <w:gridCol w:w="6662"/>
      </w:tblGrid>
      <w:tr w:rsidR="00D4693A" w:rsidRPr="008C19BE" w14:paraId="19694F5D" w14:textId="77777777" w:rsidTr="00102EAB">
        <w:trPr>
          <w:cantSplit/>
          <w:trHeight w:hRule="exact" w:val="1050"/>
        </w:trPr>
        <w:tc>
          <w:tcPr>
            <w:tcW w:w="9571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0EB17AE" w14:textId="77777777" w:rsidR="00D4693A" w:rsidRPr="008C19BE" w:rsidRDefault="00D4693A" w:rsidP="00102EAB">
            <w:pPr>
              <w:jc w:val="center"/>
              <w:rPr>
                <w:snapToGrid w:val="0"/>
                <w:sz w:val="24"/>
                <w:szCs w:val="24"/>
              </w:rPr>
            </w:pPr>
            <w:r w:rsidRPr="008C19BE">
              <w:rPr>
                <w:snapToGrid w:val="0"/>
                <w:sz w:val="24"/>
                <w:szCs w:val="24"/>
              </w:rPr>
              <w:fldChar w:fldCharType="begin"/>
            </w:r>
            <w:r w:rsidRPr="008C19BE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8C19BE">
              <w:rPr>
                <w:rFonts w:hint="eastAsia"/>
                <w:snapToGrid w:val="0"/>
                <w:sz w:val="24"/>
                <w:szCs w:val="24"/>
              </w:rPr>
              <w:instrText>委任状</w:instrText>
            </w:r>
            <w:r w:rsidRPr="008C19BE">
              <w:rPr>
                <w:snapToGrid w:val="0"/>
                <w:sz w:val="24"/>
                <w:szCs w:val="24"/>
              </w:rPr>
              <w:instrText>,</w:instrText>
            </w:r>
            <w:r w:rsidRPr="008C19BE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　　</w:instrText>
            </w:r>
            <w:r w:rsidRPr="008C19BE">
              <w:rPr>
                <w:snapToGrid w:val="0"/>
                <w:sz w:val="24"/>
                <w:szCs w:val="24"/>
              </w:rPr>
              <w:instrText>)</w:instrText>
            </w:r>
            <w:r w:rsidRPr="008C19BE">
              <w:rPr>
                <w:snapToGrid w:val="0"/>
                <w:sz w:val="24"/>
                <w:szCs w:val="24"/>
              </w:rPr>
              <w:fldChar w:fldCharType="end"/>
            </w:r>
            <w:r w:rsidRPr="008C19BE">
              <w:rPr>
                <w:rFonts w:hint="eastAsia"/>
                <w:snapToGrid w:val="0"/>
                <w:vanish/>
                <w:sz w:val="24"/>
                <w:szCs w:val="24"/>
              </w:rPr>
              <w:t>委任状</w:t>
            </w:r>
          </w:p>
          <w:p w14:paraId="35F845CE" w14:textId="77777777" w:rsidR="00D4693A" w:rsidRPr="008C19BE" w:rsidRDefault="00D4693A" w:rsidP="00102EAB">
            <w:pPr>
              <w:jc w:val="right"/>
              <w:rPr>
                <w:snapToGrid w:val="0"/>
                <w:sz w:val="24"/>
                <w:szCs w:val="24"/>
              </w:rPr>
            </w:pPr>
          </w:p>
          <w:p w14:paraId="109AB047" w14:textId="77777777" w:rsidR="00D4693A" w:rsidRPr="008C19BE" w:rsidRDefault="00D4693A" w:rsidP="00102EAB">
            <w:pPr>
              <w:jc w:val="right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 w:rsidRPr="008C19BE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D4693A" w:rsidRPr="008C19BE" w14:paraId="09F1FCC1" w14:textId="77777777" w:rsidTr="00102EAB">
        <w:trPr>
          <w:cantSplit/>
          <w:trHeight w:hRule="exact" w:val="1050"/>
        </w:trPr>
        <w:tc>
          <w:tcPr>
            <w:tcW w:w="1350" w:type="dxa"/>
            <w:vAlign w:val="center"/>
          </w:tcPr>
          <w:p w14:paraId="781665C5" w14:textId="77777777" w:rsidR="00D4693A" w:rsidRPr="008C19BE" w:rsidRDefault="00D4693A" w:rsidP="00102EAB">
            <w:pPr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委任者</w:t>
            </w:r>
          </w:p>
        </w:tc>
        <w:tc>
          <w:tcPr>
            <w:tcW w:w="1559" w:type="dxa"/>
            <w:vAlign w:val="center"/>
          </w:tcPr>
          <w:p w14:paraId="0E4B1F3F" w14:textId="77777777" w:rsidR="00D4693A" w:rsidRPr="008C19BE" w:rsidRDefault="00D4693A" w:rsidP="00102EA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申請者名</w:t>
            </w:r>
          </w:p>
        </w:tc>
        <w:tc>
          <w:tcPr>
            <w:tcW w:w="6662" w:type="dxa"/>
            <w:vAlign w:val="center"/>
          </w:tcPr>
          <w:p w14:paraId="72FA5DEB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237A3FAC" w14:textId="77777777" w:rsidR="00D4693A" w:rsidRPr="008C19BE" w:rsidRDefault="00D4693A" w:rsidP="00D4693A">
      <w:pPr>
        <w:rPr>
          <w:snapToGrid w:val="0"/>
          <w:sz w:val="24"/>
          <w:szCs w:val="24"/>
        </w:rPr>
      </w:pPr>
    </w:p>
    <w:p w14:paraId="23E96EDF" w14:textId="77777777" w:rsidR="00D4693A" w:rsidRPr="008C19BE" w:rsidRDefault="00D4693A" w:rsidP="00D4693A">
      <w:pPr>
        <w:ind w:firstLineChars="100" w:firstLine="237"/>
        <w:rPr>
          <w:snapToGrid w:val="0"/>
          <w:sz w:val="24"/>
          <w:szCs w:val="24"/>
        </w:rPr>
      </w:pPr>
      <w:r w:rsidRPr="008C19BE">
        <w:rPr>
          <w:rFonts w:hint="eastAsia"/>
          <w:snapToGrid w:val="0"/>
          <w:sz w:val="24"/>
          <w:szCs w:val="24"/>
        </w:rPr>
        <w:t>福知山市</w:t>
      </w:r>
      <w:r>
        <w:rPr>
          <w:rFonts w:hint="eastAsia"/>
          <w:snapToGrid w:val="0"/>
          <w:sz w:val="24"/>
          <w:szCs w:val="24"/>
        </w:rPr>
        <w:t>コミュニティファンド</w:t>
      </w:r>
      <w:r w:rsidRPr="008C19BE">
        <w:rPr>
          <w:rFonts w:hint="eastAsia"/>
          <w:snapToGrid w:val="0"/>
          <w:sz w:val="24"/>
          <w:szCs w:val="24"/>
        </w:rPr>
        <w:t>事業補助金の受領に関する権限を下記の者に一任します。</w:t>
      </w:r>
    </w:p>
    <w:p w14:paraId="4D4F1C21" w14:textId="77777777" w:rsidR="00D4693A" w:rsidRPr="008C19BE" w:rsidRDefault="00D4693A" w:rsidP="00D4693A">
      <w:pPr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371"/>
        <w:gridCol w:w="6378"/>
      </w:tblGrid>
      <w:tr w:rsidR="00D4693A" w:rsidRPr="008C19BE" w14:paraId="395B0342" w14:textId="77777777" w:rsidTr="00102EAB">
        <w:trPr>
          <w:cantSplit/>
          <w:trHeight w:hRule="exact" w:val="744"/>
        </w:trPr>
        <w:tc>
          <w:tcPr>
            <w:tcW w:w="1680" w:type="dxa"/>
            <w:vMerge w:val="restart"/>
            <w:vAlign w:val="center"/>
          </w:tcPr>
          <w:p w14:paraId="6EF703E3" w14:textId="77777777" w:rsidR="00D4693A" w:rsidRPr="008C19BE" w:rsidRDefault="00D4693A" w:rsidP="00102EAB">
            <w:pPr>
              <w:jc w:val="center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受任者</w:t>
            </w:r>
          </w:p>
        </w:tc>
        <w:tc>
          <w:tcPr>
            <w:tcW w:w="1371" w:type="dxa"/>
            <w:vAlign w:val="center"/>
          </w:tcPr>
          <w:p w14:paraId="155D1CDE" w14:textId="04DB922A" w:rsidR="00D4693A" w:rsidRPr="008C19BE" w:rsidRDefault="00960093" w:rsidP="00102EAB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378" w:type="dxa"/>
            <w:vAlign w:val="center"/>
          </w:tcPr>
          <w:p w14:paraId="30293ECD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</w:tr>
      <w:tr w:rsidR="00960093" w:rsidRPr="008C19BE" w14:paraId="11E7A9A9" w14:textId="77777777" w:rsidTr="00102EAB">
        <w:trPr>
          <w:cantSplit/>
          <w:trHeight w:hRule="exact" w:val="744"/>
        </w:trPr>
        <w:tc>
          <w:tcPr>
            <w:tcW w:w="1680" w:type="dxa"/>
            <w:vMerge/>
            <w:vAlign w:val="center"/>
          </w:tcPr>
          <w:p w14:paraId="7E7738FC" w14:textId="77777777" w:rsidR="00960093" w:rsidRPr="008C19BE" w:rsidRDefault="00960093" w:rsidP="00102EA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3ED2274A" w14:textId="02E5BCDF" w:rsidR="00960093" w:rsidRPr="008C19BE" w:rsidRDefault="00960093" w:rsidP="00102EAB">
            <w:pPr>
              <w:jc w:val="distribute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378" w:type="dxa"/>
            <w:vAlign w:val="center"/>
          </w:tcPr>
          <w:p w14:paraId="1F3A1295" w14:textId="77777777" w:rsidR="00960093" w:rsidRPr="008C19BE" w:rsidRDefault="00960093" w:rsidP="00102EAB">
            <w:pPr>
              <w:rPr>
                <w:snapToGrid w:val="0"/>
                <w:sz w:val="24"/>
                <w:szCs w:val="24"/>
              </w:rPr>
            </w:pPr>
          </w:p>
        </w:tc>
      </w:tr>
      <w:tr w:rsidR="00D4693A" w:rsidRPr="008C19BE" w14:paraId="05EEF154" w14:textId="77777777" w:rsidTr="00102EAB"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7398CB12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7B37869" w14:textId="77777777" w:rsidR="00D4693A" w:rsidRPr="008C19BE" w:rsidRDefault="00D4693A" w:rsidP="00102EAB">
            <w:pPr>
              <w:jc w:val="distribute"/>
              <w:rPr>
                <w:snapToGrid w:val="0"/>
                <w:sz w:val="24"/>
                <w:szCs w:val="24"/>
              </w:rPr>
            </w:pPr>
            <w:r w:rsidRPr="008C19BE">
              <w:rPr>
                <w:rFonts w:hint="eastAsia"/>
                <w:snapToGrid w:val="0"/>
                <w:sz w:val="24"/>
                <w:szCs w:val="24"/>
              </w:rPr>
              <w:t>口座名義</w:t>
            </w:r>
          </w:p>
        </w:tc>
        <w:tc>
          <w:tcPr>
            <w:tcW w:w="6378" w:type="dxa"/>
            <w:vAlign w:val="center"/>
          </w:tcPr>
          <w:p w14:paraId="4B1F2C2F" w14:textId="77777777" w:rsidR="00D4693A" w:rsidRPr="008C19BE" w:rsidRDefault="00D4693A" w:rsidP="00102EAB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11427CA9" w14:textId="48744CFB" w:rsidR="00D4693A" w:rsidRDefault="00D4693A" w:rsidP="00D4693A">
      <w:pPr>
        <w:widowControl/>
        <w:jc w:val="left"/>
      </w:pPr>
    </w:p>
    <w:sectPr w:rsidR="00D4693A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4886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38D"/>
    <w:rsid w:val="002A143E"/>
    <w:rsid w:val="002A411E"/>
    <w:rsid w:val="002A4905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3E97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B3F9E"/>
    <w:rsid w:val="004B4800"/>
    <w:rsid w:val="004C4DC8"/>
    <w:rsid w:val="004C581E"/>
    <w:rsid w:val="004C5B60"/>
    <w:rsid w:val="004C79CD"/>
    <w:rsid w:val="004D1970"/>
    <w:rsid w:val="004D2364"/>
    <w:rsid w:val="004E385F"/>
    <w:rsid w:val="004E6059"/>
    <w:rsid w:val="004E7AFF"/>
    <w:rsid w:val="004F2873"/>
    <w:rsid w:val="00507861"/>
    <w:rsid w:val="00507DD3"/>
    <w:rsid w:val="0051316A"/>
    <w:rsid w:val="0051748A"/>
    <w:rsid w:val="00530691"/>
    <w:rsid w:val="00533074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BF5"/>
    <w:rsid w:val="00684E7A"/>
    <w:rsid w:val="006866D2"/>
    <w:rsid w:val="0069460A"/>
    <w:rsid w:val="006960D8"/>
    <w:rsid w:val="006A27BF"/>
    <w:rsid w:val="006D0A93"/>
    <w:rsid w:val="006D60DE"/>
    <w:rsid w:val="006E576C"/>
    <w:rsid w:val="006E67DB"/>
    <w:rsid w:val="006F1B85"/>
    <w:rsid w:val="006F5E7D"/>
    <w:rsid w:val="00706490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8623E"/>
    <w:rsid w:val="00790327"/>
    <w:rsid w:val="007A0D95"/>
    <w:rsid w:val="007B14F0"/>
    <w:rsid w:val="007B14FC"/>
    <w:rsid w:val="007B5443"/>
    <w:rsid w:val="007B75D5"/>
    <w:rsid w:val="007C5DCC"/>
    <w:rsid w:val="007D00F9"/>
    <w:rsid w:val="007D46EB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842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92351"/>
    <w:rsid w:val="009A3F8E"/>
    <w:rsid w:val="009A410E"/>
    <w:rsid w:val="009B374A"/>
    <w:rsid w:val="009C0BAD"/>
    <w:rsid w:val="009C2048"/>
    <w:rsid w:val="009C2CB6"/>
    <w:rsid w:val="009C699A"/>
    <w:rsid w:val="009C6B2D"/>
    <w:rsid w:val="009D3A95"/>
    <w:rsid w:val="009D4C26"/>
    <w:rsid w:val="009E6461"/>
    <w:rsid w:val="009E7AE9"/>
    <w:rsid w:val="00A14C40"/>
    <w:rsid w:val="00A14E63"/>
    <w:rsid w:val="00A15F03"/>
    <w:rsid w:val="00A20765"/>
    <w:rsid w:val="00A244EC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EB1"/>
    <w:rsid w:val="00C37CC5"/>
    <w:rsid w:val="00C507E6"/>
    <w:rsid w:val="00C5675A"/>
    <w:rsid w:val="00C6633E"/>
    <w:rsid w:val="00C70EF6"/>
    <w:rsid w:val="00C72E90"/>
    <w:rsid w:val="00C84248"/>
    <w:rsid w:val="00C86579"/>
    <w:rsid w:val="00C941D5"/>
    <w:rsid w:val="00C94914"/>
    <w:rsid w:val="00C961A1"/>
    <w:rsid w:val="00CA097E"/>
    <w:rsid w:val="00CA56C4"/>
    <w:rsid w:val="00CA62CD"/>
    <w:rsid w:val="00CB10E9"/>
    <w:rsid w:val="00CB22CB"/>
    <w:rsid w:val="00CB3F85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67A7F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9287-8032-41AC-8EB2-353A1101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3</cp:revision>
  <cp:lastPrinted>2024-06-18T02:19:00Z</cp:lastPrinted>
  <dcterms:created xsi:type="dcterms:W3CDTF">2024-07-01T06:41:00Z</dcterms:created>
  <dcterms:modified xsi:type="dcterms:W3CDTF">2024-07-01T06:41:00Z</dcterms:modified>
</cp:coreProperties>
</file>