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142C" w14:textId="60F71529" w:rsidR="00CA39A6" w:rsidRDefault="00B82A45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B7B0B2" wp14:editId="545F240E">
                <wp:simplePos x="0" y="0"/>
                <wp:positionH relativeFrom="column">
                  <wp:posOffset>4870450</wp:posOffset>
                </wp:positionH>
                <wp:positionV relativeFrom="paragraph">
                  <wp:posOffset>-508000</wp:posOffset>
                </wp:positionV>
                <wp:extent cx="914400" cy="381000"/>
                <wp:effectExtent l="0" t="0" r="0" b="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CB314" w14:textId="77777777" w:rsidR="00850B28" w:rsidRDefault="00D47ADF"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7B0B2" id="Rectangle 8" o:spid="_x0000_s1026" style="position:absolute;left:0;text-align:left;margin-left:383.5pt;margin-top:-40pt;width:1in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" stroked="f">
                <v:textbox inset="5.85pt,.7pt,5.85pt,.7pt">
                  <w:txbxContent>
                    <w:p w14:paraId="158CB314" w14:textId="77777777" w:rsidR="00850B28" w:rsidRDefault="00D47ADF">
                      <w:r>
                        <w:rPr>
                          <w:rFonts w:hint="eastAsia"/>
                        </w:rPr>
                        <w:t>様式４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4202681E" wp14:editId="48E907F8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C5853" w14:textId="77777777" w:rsidR="00237F1C" w:rsidRPr="006F59FF" w:rsidRDefault="00237F1C" w:rsidP="005B4799">
                            <w:pPr>
                              <w:wordWrap w:val="0"/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委　</w:t>
                            </w: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任　状</w:t>
                            </w:r>
                          </w:p>
                          <w:p w14:paraId="2C253CD3" w14:textId="77777777" w:rsidR="005B4799" w:rsidRDefault="005B4799" w:rsidP="00BD7507">
                            <w:pPr>
                              <w:wordWrap w:val="0"/>
                              <w:spacing w:line="380" w:lineRule="exact"/>
                            </w:pPr>
                          </w:p>
                          <w:p w14:paraId="2B9B27DF" w14:textId="3FD5AE3C" w:rsidR="00237F1C" w:rsidRDefault="005B4799" w:rsidP="00BD7507">
                            <w:pPr>
                              <w:wordWrap w:val="0"/>
                              <w:spacing w:line="380" w:lineRule="exact"/>
                            </w:pPr>
                            <w:r w:rsidRPr="005B4799">
                              <w:rPr>
                                <w:rFonts w:hint="eastAsia"/>
                              </w:rPr>
                              <w:t xml:space="preserve">福知山市病院事業管理者　</w:t>
                            </w:r>
                            <w:r w:rsidR="00EF54FC">
                              <w:rPr>
                                <w:rFonts w:hint="eastAsia"/>
                              </w:rPr>
                              <w:t>阪上順一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様</w:t>
                            </w:r>
                          </w:p>
                          <w:p w14:paraId="7A5558D8" w14:textId="77777777" w:rsidR="00237F1C" w:rsidRPr="005B4799" w:rsidRDefault="00237F1C" w:rsidP="00BD7507">
                            <w:pPr>
                              <w:wordWrap w:val="0"/>
                              <w:spacing w:line="380" w:lineRule="exact"/>
                            </w:pPr>
                          </w:p>
                          <w:p w14:paraId="373E5792" w14:textId="77777777" w:rsidR="00237F1C" w:rsidRDefault="00237F1C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5B4799">
                              <w:rPr>
                                <w:rFonts w:hint="eastAsia"/>
                              </w:rPr>
                              <w:t>市立福知山市民病院</w:t>
                            </w:r>
                            <w:r>
                              <w:rPr>
                                <w:rFonts w:hint="eastAsia"/>
                              </w:rPr>
                              <w:t>が発注する</w:t>
                            </w:r>
                            <w:r w:rsidR="005B4799">
                              <w:rPr>
                                <w:rFonts w:hint="eastAsia"/>
                              </w:rPr>
                              <w:t>入札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14:paraId="6DB254AD" w14:textId="77777777" w:rsidR="00237F1C" w:rsidRPr="005B4799" w:rsidRDefault="00237F1C" w:rsidP="00BD7507">
                            <w:pPr>
                              <w:wordWrap w:val="0"/>
                              <w:spacing w:line="380" w:lineRule="exact"/>
                            </w:pPr>
                          </w:p>
                          <w:p w14:paraId="6D676C7A" w14:textId="77777777" w:rsidR="00237F1C" w:rsidRDefault="00237F1C" w:rsidP="00BD7507">
                            <w:pPr>
                              <w:wordWrap w:val="0"/>
                              <w:spacing w:line="38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14:paraId="33B9796F" w14:textId="77777777" w:rsidR="005B4799" w:rsidRDefault="00237F1C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>委任事項</w:t>
                            </w:r>
                          </w:p>
                          <w:p w14:paraId="6D746D90" w14:textId="77777777" w:rsidR="00AA0635" w:rsidRDefault="0056402F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>公告</w:t>
                            </w:r>
                            <w:r w:rsidR="00237F1C">
                              <w:rPr>
                                <w:rFonts w:hint="eastAsia"/>
                              </w:rPr>
                              <w:t>番号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85BE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第　</w:t>
                            </w:r>
                            <w:r w:rsidR="00006942" w:rsidRPr="00EC7636">
                              <w:rPr>
                                <w:rFonts w:hint="eastAsia"/>
                                <w:color w:val="FFFFFF"/>
                              </w:rPr>
                              <w:t>１７</w:t>
                            </w:r>
                            <w:r w:rsidR="00CA475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14:paraId="269C3024" w14:textId="77777777" w:rsidR="00AA0635" w:rsidRPr="00385BE3" w:rsidRDefault="00AA0635" w:rsidP="00BD7507">
                            <w:pPr>
                              <w:wordWrap w:val="0"/>
                              <w:spacing w:line="380" w:lineRule="exact"/>
                            </w:pPr>
                          </w:p>
                          <w:p w14:paraId="50EF8E3F" w14:textId="77777777" w:rsidR="00237F1C" w:rsidRDefault="00654914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5B4799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385BE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F7EB5">
                              <w:rPr>
                                <w:rFonts w:hint="eastAsia"/>
                              </w:rPr>
                              <w:t>市立福知山市民病院</w:t>
                            </w:r>
                            <w:r w:rsidR="00006942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06942" w:rsidRPr="00006942">
                              <w:rPr>
                                <w:rFonts w:hint="eastAsia"/>
                              </w:rPr>
                              <w:t>感染性産業廃棄物収集・運搬</w:t>
                            </w:r>
                            <w:r w:rsidR="005B4799" w:rsidRPr="005B4799">
                              <w:rPr>
                                <w:rFonts w:hint="eastAsia"/>
                              </w:rPr>
                              <w:t>業務</w:t>
                            </w:r>
                          </w:p>
                          <w:p w14:paraId="1130F76F" w14:textId="77777777" w:rsidR="00BD7507" w:rsidRDefault="00BD7507" w:rsidP="00BD7507">
                            <w:pPr>
                              <w:wordWrap w:val="0"/>
                              <w:spacing w:line="380" w:lineRule="exact"/>
                              <w:jc w:val="center"/>
                            </w:pPr>
                          </w:p>
                          <w:p w14:paraId="1E910A0F" w14:textId="77777777" w:rsidR="00BD7507" w:rsidRDefault="00237F1C" w:rsidP="00BD7507">
                            <w:pPr>
                              <w:wordWrap w:val="0"/>
                              <w:spacing w:line="38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</w:t>
                            </w:r>
                            <w:r w:rsidR="0056402F">
                              <w:rPr>
                                <w:rFonts w:hint="eastAsia"/>
                              </w:rPr>
                              <w:t>・開札</w:t>
                            </w:r>
                            <w:r w:rsidR="00EC7379">
                              <w:rPr>
                                <w:rFonts w:hint="eastAsia"/>
                              </w:rPr>
                              <w:t>会場への入場</w:t>
                            </w:r>
                          </w:p>
                          <w:p w14:paraId="3D3BA5C9" w14:textId="77777777" w:rsidR="00BD7507" w:rsidRDefault="00BD7507" w:rsidP="00BD7507">
                            <w:pPr>
                              <w:wordWrap w:val="0"/>
                              <w:spacing w:line="38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②入札及び再入札</w:t>
                            </w:r>
                          </w:p>
                          <w:p w14:paraId="3453DCAC" w14:textId="77777777" w:rsidR="00EC7379" w:rsidRDefault="00BD7507" w:rsidP="00BD7507">
                            <w:pPr>
                              <w:wordWrap w:val="0"/>
                              <w:spacing w:line="38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③</w:t>
                            </w:r>
                            <w:r w:rsidR="00EC7379">
                              <w:rPr>
                                <w:rFonts w:hint="eastAsia"/>
                              </w:rPr>
                              <w:t>くじに関する権限</w:t>
                            </w:r>
                          </w:p>
                          <w:p w14:paraId="1045855C" w14:textId="77777777" w:rsidR="00237F1C" w:rsidRDefault="00237F1C" w:rsidP="00BD7507">
                            <w:pPr>
                              <w:wordWrap w:val="0"/>
                              <w:spacing w:line="380" w:lineRule="exact"/>
                            </w:pPr>
                          </w:p>
                          <w:p w14:paraId="5619C9DA" w14:textId="77777777" w:rsidR="005B4799" w:rsidRDefault="00237F1C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 w:rsidR="005B479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D36397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14:paraId="36618936" w14:textId="77777777" w:rsidR="00237F1C" w:rsidRDefault="005B4799" w:rsidP="00BD7507">
                            <w:pPr>
                              <w:wordWrap w:val="0"/>
                              <w:spacing w:line="38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 w:rsidR="00D36397"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14:paraId="56D9AE5D" w14:textId="77777777" w:rsidR="00237F1C" w:rsidRPr="00CC05AD" w:rsidRDefault="00237F1C" w:rsidP="00BD7507">
                            <w:pPr>
                              <w:wordWrap w:val="0"/>
                              <w:spacing w:line="380" w:lineRule="exact"/>
                              <w:ind w:left="1560"/>
                            </w:pPr>
                          </w:p>
                          <w:p w14:paraId="78030624" w14:textId="77777777" w:rsidR="00237F1C" w:rsidRDefault="00D36397" w:rsidP="00BD7507">
                            <w:pPr>
                              <w:wordWrap w:val="0"/>
                              <w:spacing w:line="380" w:lineRule="exact"/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14:paraId="270F838C" w14:textId="77777777" w:rsidR="00BD7507" w:rsidRDefault="00BD7507" w:rsidP="00BD7507">
                            <w:pPr>
                              <w:wordWrap w:val="0"/>
                              <w:spacing w:line="380" w:lineRule="exact"/>
                              <w:ind w:firstLineChars="200" w:firstLine="520"/>
                            </w:pPr>
                          </w:p>
                          <w:p w14:paraId="19365E10" w14:textId="77777777" w:rsidR="00237F1C" w:rsidRDefault="00237F1C" w:rsidP="00BD7507">
                            <w:pPr>
                              <w:wordWrap w:val="0"/>
                              <w:spacing w:line="380" w:lineRule="exact"/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14:paraId="55C35B3C" w14:textId="77777777" w:rsidR="00237F1C" w:rsidRDefault="00237F1C" w:rsidP="00BD7507">
                            <w:pPr>
                              <w:wordWrap w:val="0"/>
                              <w:spacing w:line="380" w:lineRule="exact"/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268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0;margin-top:8.5pt;width:451.5pt;height:557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" o:allowincell="f">
                <v:textbox inset="8.04mm,10.07mm,8.04mm,10.07mm">
                  <w:txbxContent>
                    <w:p w14:paraId="1D8C5853" w14:textId="77777777" w:rsidR="00237F1C" w:rsidRPr="006F59FF" w:rsidRDefault="00237F1C" w:rsidP="005B4799">
                      <w:pPr>
                        <w:wordWrap w:val="0"/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 xml:space="preserve">委　</w:t>
                      </w: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任　状</w:t>
                      </w:r>
                    </w:p>
                    <w:p w14:paraId="2C253CD3" w14:textId="77777777" w:rsidR="005B4799" w:rsidRDefault="005B4799" w:rsidP="00BD7507">
                      <w:pPr>
                        <w:wordWrap w:val="0"/>
                        <w:spacing w:line="380" w:lineRule="exact"/>
                      </w:pPr>
                    </w:p>
                    <w:p w14:paraId="2B9B27DF" w14:textId="3FD5AE3C" w:rsidR="00237F1C" w:rsidRDefault="005B4799" w:rsidP="00BD7507">
                      <w:pPr>
                        <w:wordWrap w:val="0"/>
                        <w:spacing w:line="380" w:lineRule="exact"/>
                      </w:pPr>
                      <w:r w:rsidRPr="005B4799">
                        <w:rPr>
                          <w:rFonts w:hint="eastAsia"/>
                        </w:rPr>
                        <w:t xml:space="preserve">福知山市病院事業管理者　</w:t>
                      </w:r>
                      <w:r w:rsidR="00EF54FC">
                        <w:rPr>
                          <w:rFonts w:hint="eastAsia"/>
                        </w:rPr>
                        <w:t>阪上順一</w:t>
                      </w:r>
                      <w:r w:rsidR="00237F1C">
                        <w:rPr>
                          <w:rFonts w:hint="eastAsia"/>
                        </w:rPr>
                        <w:t xml:space="preserve">　様</w:t>
                      </w:r>
                    </w:p>
                    <w:p w14:paraId="7A5558D8" w14:textId="77777777" w:rsidR="00237F1C" w:rsidRPr="005B4799" w:rsidRDefault="00237F1C" w:rsidP="00BD7507">
                      <w:pPr>
                        <w:wordWrap w:val="0"/>
                        <w:spacing w:line="380" w:lineRule="exact"/>
                      </w:pPr>
                    </w:p>
                    <w:p w14:paraId="373E5792" w14:textId="77777777" w:rsidR="00237F1C" w:rsidRDefault="00237F1C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5B4799">
                        <w:rPr>
                          <w:rFonts w:hint="eastAsia"/>
                        </w:rPr>
                        <w:t>市立福知山市民病院</w:t>
                      </w:r>
                      <w:r>
                        <w:rPr>
                          <w:rFonts w:hint="eastAsia"/>
                        </w:rPr>
                        <w:t>が発注する</w:t>
                      </w:r>
                      <w:r w:rsidR="005B4799">
                        <w:rPr>
                          <w:rFonts w:hint="eastAsia"/>
                        </w:rPr>
                        <w:t>入札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14:paraId="6DB254AD" w14:textId="77777777" w:rsidR="00237F1C" w:rsidRPr="005B4799" w:rsidRDefault="00237F1C" w:rsidP="00BD7507">
                      <w:pPr>
                        <w:wordWrap w:val="0"/>
                        <w:spacing w:line="380" w:lineRule="exact"/>
                      </w:pPr>
                    </w:p>
                    <w:p w14:paraId="6D676C7A" w14:textId="77777777" w:rsidR="00237F1C" w:rsidRDefault="00237F1C" w:rsidP="00BD7507">
                      <w:pPr>
                        <w:wordWrap w:val="0"/>
                        <w:spacing w:line="38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14:paraId="33B9796F" w14:textId="77777777" w:rsidR="005B4799" w:rsidRDefault="00237F1C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>委任事項</w:t>
                      </w:r>
                    </w:p>
                    <w:p w14:paraId="6D746D90" w14:textId="77777777" w:rsidR="00AA0635" w:rsidRDefault="0056402F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>公告</w:t>
                      </w:r>
                      <w:r w:rsidR="00237F1C">
                        <w:rPr>
                          <w:rFonts w:hint="eastAsia"/>
                        </w:rPr>
                        <w:t>番号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385BE3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第　</w:t>
                      </w:r>
                      <w:r w:rsidR="00006942" w:rsidRPr="00EC7636">
                        <w:rPr>
                          <w:rFonts w:hint="eastAsia"/>
                          <w:color w:val="FFFFFF"/>
                        </w:rPr>
                        <w:t>１７</w:t>
                      </w:r>
                      <w:r w:rsidR="00CA4750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号</w:t>
                      </w:r>
                    </w:p>
                    <w:p w14:paraId="269C3024" w14:textId="77777777" w:rsidR="00AA0635" w:rsidRPr="00385BE3" w:rsidRDefault="00AA0635" w:rsidP="00BD7507">
                      <w:pPr>
                        <w:wordWrap w:val="0"/>
                        <w:spacing w:line="380" w:lineRule="exact"/>
                      </w:pPr>
                    </w:p>
                    <w:p w14:paraId="50EF8E3F" w14:textId="77777777" w:rsidR="00237F1C" w:rsidRDefault="00654914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5B4799">
                        <w:rPr>
                          <w:rFonts w:hint="eastAsia"/>
                        </w:rPr>
                        <w:t xml:space="preserve">名　</w:t>
                      </w:r>
                      <w:r w:rsidR="00385BE3">
                        <w:rPr>
                          <w:rFonts w:hint="eastAsia"/>
                        </w:rPr>
                        <w:t xml:space="preserve">　</w:t>
                      </w:r>
                      <w:r w:rsidR="007F7EB5">
                        <w:rPr>
                          <w:rFonts w:hint="eastAsia"/>
                        </w:rPr>
                        <w:t>市立福知山市民病院</w:t>
                      </w:r>
                      <w:r w:rsidR="00006942">
                        <w:rPr>
                          <w:rFonts w:hint="eastAsia"/>
                        </w:rPr>
                        <w:t xml:space="preserve">　</w:t>
                      </w:r>
                      <w:r w:rsidR="00006942" w:rsidRPr="00006942">
                        <w:rPr>
                          <w:rFonts w:hint="eastAsia"/>
                        </w:rPr>
                        <w:t>感染性産業廃棄物収集・運搬</w:t>
                      </w:r>
                      <w:r w:rsidR="005B4799" w:rsidRPr="005B4799">
                        <w:rPr>
                          <w:rFonts w:hint="eastAsia"/>
                        </w:rPr>
                        <w:t>業務</w:t>
                      </w:r>
                    </w:p>
                    <w:p w14:paraId="1130F76F" w14:textId="77777777" w:rsidR="00BD7507" w:rsidRDefault="00BD7507" w:rsidP="00BD7507">
                      <w:pPr>
                        <w:wordWrap w:val="0"/>
                        <w:spacing w:line="380" w:lineRule="exact"/>
                        <w:jc w:val="center"/>
                      </w:pPr>
                    </w:p>
                    <w:p w14:paraId="1E910A0F" w14:textId="77777777" w:rsidR="00BD7507" w:rsidRDefault="00237F1C" w:rsidP="00BD7507">
                      <w:pPr>
                        <w:wordWrap w:val="0"/>
                        <w:spacing w:line="38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①入札</w:t>
                      </w:r>
                      <w:r w:rsidR="0056402F">
                        <w:rPr>
                          <w:rFonts w:hint="eastAsia"/>
                        </w:rPr>
                        <w:t>・開札</w:t>
                      </w:r>
                      <w:r w:rsidR="00EC7379">
                        <w:rPr>
                          <w:rFonts w:hint="eastAsia"/>
                        </w:rPr>
                        <w:t>会場への入場</w:t>
                      </w:r>
                    </w:p>
                    <w:p w14:paraId="3D3BA5C9" w14:textId="77777777" w:rsidR="00BD7507" w:rsidRDefault="00BD7507" w:rsidP="00BD7507">
                      <w:pPr>
                        <w:wordWrap w:val="0"/>
                        <w:spacing w:line="38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②入札及び再入札</w:t>
                      </w:r>
                    </w:p>
                    <w:p w14:paraId="3453DCAC" w14:textId="77777777" w:rsidR="00EC7379" w:rsidRDefault="00BD7507" w:rsidP="00BD7507">
                      <w:pPr>
                        <w:wordWrap w:val="0"/>
                        <w:spacing w:line="380" w:lineRule="exact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③</w:t>
                      </w:r>
                      <w:r w:rsidR="00EC7379">
                        <w:rPr>
                          <w:rFonts w:hint="eastAsia"/>
                        </w:rPr>
                        <w:t>くじに関する権限</w:t>
                      </w:r>
                    </w:p>
                    <w:p w14:paraId="1045855C" w14:textId="77777777" w:rsidR="00237F1C" w:rsidRDefault="00237F1C" w:rsidP="00BD7507">
                      <w:pPr>
                        <w:wordWrap w:val="0"/>
                        <w:spacing w:line="380" w:lineRule="exact"/>
                      </w:pPr>
                    </w:p>
                    <w:p w14:paraId="5619C9DA" w14:textId="77777777" w:rsidR="005B4799" w:rsidRDefault="00237F1C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>委任期間</w:t>
                      </w:r>
                      <w:r w:rsidR="005B4799">
                        <w:rPr>
                          <w:rFonts w:hint="eastAsia"/>
                        </w:rPr>
                        <w:t xml:space="preserve">　　</w:t>
                      </w:r>
                      <w:r w:rsidR="00D36397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14:paraId="36618936" w14:textId="77777777" w:rsidR="00237F1C" w:rsidRDefault="005B4799" w:rsidP="00BD7507">
                      <w:pPr>
                        <w:wordWrap w:val="0"/>
                        <w:spacing w:line="380" w:lineRule="exact"/>
                      </w:pPr>
                      <w:r>
                        <w:rPr>
                          <w:rFonts w:hint="eastAsia"/>
                        </w:rPr>
                        <w:t xml:space="preserve">　　　　　　</w:t>
                      </w:r>
                      <w:r w:rsidR="00D36397"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14:paraId="56D9AE5D" w14:textId="77777777" w:rsidR="00237F1C" w:rsidRPr="00CC05AD" w:rsidRDefault="00237F1C" w:rsidP="00BD7507">
                      <w:pPr>
                        <w:wordWrap w:val="0"/>
                        <w:spacing w:line="380" w:lineRule="exact"/>
                        <w:ind w:left="1560"/>
                      </w:pPr>
                    </w:p>
                    <w:p w14:paraId="78030624" w14:textId="77777777" w:rsidR="00237F1C" w:rsidRDefault="00D36397" w:rsidP="00BD7507">
                      <w:pPr>
                        <w:wordWrap w:val="0"/>
                        <w:spacing w:line="380" w:lineRule="exact"/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14:paraId="270F838C" w14:textId="77777777" w:rsidR="00BD7507" w:rsidRDefault="00BD7507" w:rsidP="00BD7507">
                      <w:pPr>
                        <w:wordWrap w:val="0"/>
                        <w:spacing w:line="380" w:lineRule="exact"/>
                        <w:ind w:firstLineChars="200" w:firstLine="520"/>
                      </w:pPr>
                    </w:p>
                    <w:p w14:paraId="19365E10" w14:textId="77777777" w:rsidR="00237F1C" w:rsidRDefault="00237F1C" w:rsidP="00BD7507">
                      <w:pPr>
                        <w:wordWrap w:val="0"/>
                        <w:spacing w:line="380" w:lineRule="exact"/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14:paraId="55C35B3C" w14:textId="77777777" w:rsidR="00237F1C" w:rsidRDefault="00237F1C" w:rsidP="00BD7507">
                      <w:pPr>
                        <w:wordWrap w:val="0"/>
                        <w:spacing w:line="380" w:lineRule="exact"/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611D5D" wp14:editId="5DB65ACB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92932" w14:textId="77777777"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11D5D" id="Text Box 7" o:spid="_x0000_s1028" type="#_x0000_t202" style="position:absolute;left:0;text-align:left;margin-left:212.6pt;margin-top:-86.75pt;width:34.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" stroked="f">
                <v:textbox inset="5.85pt,.7pt,5.85pt,.7pt">
                  <w:txbxContent>
                    <w:p w14:paraId="28A92932" w14:textId="77777777"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B06A27" wp14:editId="7BF66F5C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E155F8" id="Oval 5" o:spid="_x0000_s1026" style="position:absolute;left:0;text-align:left;margin-left:192.35pt;margin-top:-68pt;width:72.75pt;height: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58DC911B" w14:textId="46D43241" w:rsidR="00CA39A6" w:rsidRDefault="00B82A45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4BE52D43" wp14:editId="37AEC54F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B8CBF" w14:textId="77777777"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14:paraId="70E3609D" w14:textId="77777777"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14:paraId="5DFE5015" w14:textId="77777777"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14:paraId="005328F3" w14:textId="77777777"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52D43" id="Text Box 3" o:spid="_x0000_s1029" type="#_x0000_t202" style="position:absolute;left:0;text-align:left;margin-left:0;margin-top:560pt;width:451.5pt;height:8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" o:allowincell="f">
                <v:textbox>
                  <w:txbxContent>
                    <w:p w14:paraId="59CB8CBF" w14:textId="77777777" w:rsidR="00237F1C" w:rsidRDefault="00237F1C">
                      <w:pPr>
                        <w:ind w:left="26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14:paraId="70E3609D" w14:textId="77777777"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14:paraId="5DFE5015" w14:textId="77777777"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14:paraId="005328F3" w14:textId="77777777" w:rsidR="00237F1C" w:rsidRDefault="00237F1C" w:rsidP="00237F1C">
                      <w:pPr>
                        <w:ind w:firstLineChars="750" w:firstLine="19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70D46" w14:textId="77777777" w:rsidR="00EC7636" w:rsidRDefault="00EC7636" w:rsidP="00654914">
      <w:r>
        <w:separator/>
      </w:r>
    </w:p>
  </w:endnote>
  <w:endnote w:type="continuationSeparator" w:id="0">
    <w:p w14:paraId="3E47447E" w14:textId="77777777" w:rsidR="00EC7636" w:rsidRDefault="00EC7636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64E0A" w14:textId="77777777" w:rsidR="00EC7636" w:rsidRDefault="00EC7636" w:rsidP="00654914">
      <w:r>
        <w:separator/>
      </w:r>
    </w:p>
  </w:footnote>
  <w:footnote w:type="continuationSeparator" w:id="0">
    <w:p w14:paraId="2F1A9D64" w14:textId="77777777" w:rsidR="00EC7636" w:rsidRDefault="00EC7636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A06DD" w14:textId="77777777" w:rsidR="00D81C44" w:rsidRDefault="00D81C44">
    <w:pPr>
      <w:pStyle w:val="a5"/>
    </w:pPr>
  </w:p>
  <w:p w14:paraId="15263B1B" w14:textId="77777777"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92"/>
    <w:rsid w:val="00006942"/>
    <w:rsid w:val="000A4B15"/>
    <w:rsid w:val="00110BD7"/>
    <w:rsid w:val="00140ED8"/>
    <w:rsid w:val="00186C43"/>
    <w:rsid w:val="001D34E9"/>
    <w:rsid w:val="00237F1C"/>
    <w:rsid w:val="002649A2"/>
    <w:rsid w:val="00282D92"/>
    <w:rsid w:val="00291C25"/>
    <w:rsid w:val="002B13A3"/>
    <w:rsid w:val="002B282F"/>
    <w:rsid w:val="00302E22"/>
    <w:rsid w:val="0032582F"/>
    <w:rsid w:val="00327A14"/>
    <w:rsid w:val="00332BD9"/>
    <w:rsid w:val="00353982"/>
    <w:rsid w:val="0035600F"/>
    <w:rsid w:val="00382DD0"/>
    <w:rsid w:val="00385BE3"/>
    <w:rsid w:val="005053C1"/>
    <w:rsid w:val="0052405A"/>
    <w:rsid w:val="00562D6F"/>
    <w:rsid w:val="0056402F"/>
    <w:rsid w:val="005B4799"/>
    <w:rsid w:val="00654914"/>
    <w:rsid w:val="006F59FF"/>
    <w:rsid w:val="007A54B4"/>
    <w:rsid w:val="007F6BDE"/>
    <w:rsid w:val="007F7EB5"/>
    <w:rsid w:val="0081203F"/>
    <w:rsid w:val="00850B28"/>
    <w:rsid w:val="00934683"/>
    <w:rsid w:val="00A30AF7"/>
    <w:rsid w:val="00AA0635"/>
    <w:rsid w:val="00AB65A0"/>
    <w:rsid w:val="00AC19BB"/>
    <w:rsid w:val="00AF4EB8"/>
    <w:rsid w:val="00B45539"/>
    <w:rsid w:val="00B640D6"/>
    <w:rsid w:val="00B82A45"/>
    <w:rsid w:val="00BD7507"/>
    <w:rsid w:val="00BE54B4"/>
    <w:rsid w:val="00C03F4F"/>
    <w:rsid w:val="00CA39A6"/>
    <w:rsid w:val="00CA4750"/>
    <w:rsid w:val="00CC05AD"/>
    <w:rsid w:val="00CD6037"/>
    <w:rsid w:val="00CE531D"/>
    <w:rsid w:val="00D36397"/>
    <w:rsid w:val="00D47ADF"/>
    <w:rsid w:val="00D51652"/>
    <w:rsid w:val="00D81C44"/>
    <w:rsid w:val="00DD2178"/>
    <w:rsid w:val="00DF249B"/>
    <w:rsid w:val="00E7758C"/>
    <w:rsid w:val="00E92425"/>
    <w:rsid w:val="00EC7379"/>
    <w:rsid w:val="00EC7636"/>
    <w:rsid w:val="00EE50A7"/>
    <w:rsid w:val="00EF54FC"/>
    <w:rsid w:val="00F271AF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A227059"/>
  <w15:chartTrackingRefBased/>
  <w15:docId w15:val="{9DAA259B-B4F6-4276-A96D-0DFC319D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0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44573-2A56-445C-A60F-D4CE912C6AA7}">
  <ds:schemaRefs>
    <ds:schemaRef ds:uri="http://schemas.openxmlformats.org/officeDocument/2006/bibliography"/>
  </ds:schemaRefs>
</ds:datastoreItem>
</file>