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084809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F71972">
        <w:rPr>
          <w:rFonts w:ascii="Meiryo UI" w:eastAsia="Meiryo UI" w:hAnsi="Meiryo UI" w:cs="Meiryo UI" w:hint="eastAsia"/>
          <w:sz w:val="24"/>
        </w:rPr>
        <w:t>阪上順一</w:t>
      </w:r>
      <w:bookmarkStart w:id="0" w:name="_GoBack"/>
      <w:bookmarkEnd w:id="0"/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0323E">
        <w:rPr>
          <w:rFonts w:ascii="Meiryo UI" w:eastAsia="Meiryo UI" w:hAnsi="Meiryo UI" w:cs="Meiryo UI" w:hint="eastAsia"/>
          <w:sz w:val="24"/>
          <w:szCs w:val="24"/>
        </w:rPr>
        <w:t xml:space="preserve">市立福知山市民病院大江分院　　</w:t>
      </w:r>
      <w:r w:rsidR="00070F82">
        <w:rPr>
          <w:rFonts w:ascii="Meiryo UI" w:eastAsia="Meiryo UI" w:hAnsi="Meiryo UI" w:cs="Meiryo UI" w:hint="eastAsia"/>
          <w:sz w:val="24"/>
          <w:szCs w:val="24"/>
        </w:rPr>
        <w:t>一般廃棄物･</w:t>
      </w:r>
      <w:r w:rsidR="0070323E">
        <w:rPr>
          <w:rFonts w:ascii="Meiryo UI" w:eastAsia="Meiryo UI" w:hAnsi="Meiryo UI" w:cs="Meiryo UI" w:hint="eastAsia"/>
          <w:sz w:val="24"/>
          <w:szCs w:val="24"/>
        </w:rPr>
        <w:t>産業廃棄物収集・運搬業務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C70182" w:rsidRDefault="00C7018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>
        <w:rPr>
          <w:rFonts w:ascii="Meiryo UI" w:eastAsia="Meiryo UI" w:hAnsi="Meiryo UI" w:cs="Meiryo UI" w:hint="eastAsia"/>
          <w:sz w:val="24"/>
          <w:szCs w:val="24"/>
        </w:rPr>
        <w:t>誓約書</w:t>
      </w:r>
    </w:p>
    <w:p w:rsidR="004C4600" w:rsidRDefault="00C70182" w:rsidP="00C70182">
      <w:pPr>
        <w:adjustRightInd/>
        <w:spacing w:line="400" w:lineRule="exact"/>
        <w:ind w:firstLineChars="300" w:firstLine="726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入札保証金免除申請書</w:t>
      </w:r>
    </w:p>
    <w:p w:rsidR="00A2107D" w:rsidRPr="00A2107D" w:rsidRDefault="00A2107D" w:rsidP="00C70182">
      <w:pPr>
        <w:adjustRightInd/>
        <w:spacing w:line="400" w:lineRule="exact"/>
        <w:ind w:firstLineChars="300" w:firstLine="726"/>
        <w:rPr>
          <w:rFonts w:ascii="Meiryo UI" w:eastAsia="Meiryo UI" w:hAnsi="Meiryo UI" w:cs="Meiryo UI"/>
          <w:sz w:val="22"/>
          <w:szCs w:val="24"/>
        </w:rPr>
      </w:pPr>
      <w:r>
        <w:rPr>
          <w:rFonts w:ascii="Meiryo UI" w:eastAsia="Meiryo UI" w:hAnsi="Meiryo UI" w:cs="Meiryo UI" w:hint="eastAsia"/>
          <w:sz w:val="24"/>
          <w:szCs w:val="24"/>
        </w:rPr>
        <w:t>受託実績調書</w:t>
      </w: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A2107D">
      <w:headerReference w:type="default" r:id="rId6"/>
      <w:type w:val="continuous"/>
      <w:pgSz w:w="11906" w:h="16838"/>
      <w:pgMar w:top="1701" w:right="1701" w:bottom="1418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BD" w:rsidRDefault="00FC7BBD">
      <w:r>
        <w:separator/>
      </w:r>
    </w:p>
  </w:endnote>
  <w:endnote w:type="continuationSeparator" w:id="0">
    <w:p w:rsidR="00FC7BBD" w:rsidRDefault="00FC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BD" w:rsidRDefault="00FC7BB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FC7BBD" w:rsidRDefault="00FC7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70F82"/>
    <w:rsid w:val="000847FF"/>
    <w:rsid w:val="00084809"/>
    <w:rsid w:val="001349BC"/>
    <w:rsid w:val="00143F51"/>
    <w:rsid w:val="00196F0C"/>
    <w:rsid w:val="001E4B46"/>
    <w:rsid w:val="0020512E"/>
    <w:rsid w:val="00231D2B"/>
    <w:rsid w:val="002502B0"/>
    <w:rsid w:val="002E0B98"/>
    <w:rsid w:val="00310306"/>
    <w:rsid w:val="00330B2E"/>
    <w:rsid w:val="004B3B53"/>
    <w:rsid w:val="004C4600"/>
    <w:rsid w:val="00506FFF"/>
    <w:rsid w:val="00567E08"/>
    <w:rsid w:val="0058255C"/>
    <w:rsid w:val="005842BF"/>
    <w:rsid w:val="0063318F"/>
    <w:rsid w:val="0070323E"/>
    <w:rsid w:val="00752F39"/>
    <w:rsid w:val="00795E1C"/>
    <w:rsid w:val="007D21D1"/>
    <w:rsid w:val="00843EA2"/>
    <w:rsid w:val="008D1CFC"/>
    <w:rsid w:val="008E5DA1"/>
    <w:rsid w:val="00910A42"/>
    <w:rsid w:val="0097210C"/>
    <w:rsid w:val="009C0254"/>
    <w:rsid w:val="00A2107D"/>
    <w:rsid w:val="00A26BCE"/>
    <w:rsid w:val="00A644E4"/>
    <w:rsid w:val="00A90EE7"/>
    <w:rsid w:val="00A93066"/>
    <w:rsid w:val="00AC7F6C"/>
    <w:rsid w:val="00B21DED"/>
    <w:rsid w:val="00C70182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2396F"/>
    <w:rsid w:val="00F71972"/>
    <w:rsid w:val="00FC7BBD"/>
    <w:rsid w:val="00FD0BF4"/>
    <w:rsid w:val="00FF70DE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2D5D94E-FED9-4B0E-9D42-401B87F1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