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0DF" w:rsidRPr="002A71AB" w:rsidRDefault="006A00DF" w:rsidP="006A00DF">
      <w:pPr>
        <w:rPr>
          <w:sz w:val="22"/>
        </w:rPr>
      </w:pPr>
      <w:r w:rsidRPr="002A71AB">
        <w:rPr>
          <w:rFonts w:hint="eastAsia"/>
          <w:sz w:val="22"/>
        </w:rPr>
        <w:t>（様式３）</w:t>
      </w:r>
    </w:p>
    <w:p w:rsidR="00623DF0" w:rsidRPr="002A71AB" w:rsidRDefault="00623DF0" w:rsidP="00623DF0">
      <w:pPr>
        <w:spacing w:line="460" w:lineRule="exact"/>
        <w:jc w:val="center"/>
        <w:rPr>
          <w:rFonts w:ascii="ＭＳ 明朝" w:eastAsia="ＭＳ 明朝" w:cs="ＭＳ 明朝"/>
          <w:color w:val="000000"/>
          <w:spacing w:val="5"/>
          <w:kern w:val="0"/>
          <w:sz w:val="22"/>
        </w:rPr>
      </w:pPr>
    </w:p>
    <w:p w:rsidR="006A00DF" w:rsidRPr="002A71AB" w:rsidRDefault="006A00DF" w:rsidP="00623DF0">
      <w:pPr>
        <w:spacing w:line="460" w:lineRule="exact"/>
        <w:jc w:val="center"/>
        <w:rPr>
          <w:rFonts w:ascii="ＭＳ 明朝" w:eastAsia="ＭＳ 明朝" w:cs="ＭＳ 明朝"/>
          <w:color w:val="000000"/>
          <w:spacing w:val="5"/>
          <w:kern w:val="0"/>
          <w:sz w:val="22"/>
        </w:rPr>
      </w:pPr>
    </w:p>
    <w:p w:rsidR="00EB4973" w:rsidRPr="002A71AB" w:rsidRDefault="00A625BE" w:rsidP="00623DF0">
      <w:pPr>
        <w:spacing w:line="460" w:lineRule="exact"/>
        <w:jc w:val="center"/>
        <w:rPr>
          <w:rFonts w:ascii="ＭＳ 明朝" w:eastAsia="ＭＳ 明朝" w:cs="ＭＳ 明朝"/>
          <w:spacing w:val="5"/>
          <w:kern w:val="0"/>
          <w:sz w:val="22"/>
        </w:rPr>
      </w:pPr>
      <w:r w:rsidRPr="002A71AB">
        <w:rPr>
          <w:rFonts w:ascii="ＭＳ 明朝" w:eastAsia="ＭＳ 明朝" w:cs="ＭＳ 明朝" w:hint="eastAsia"/>
          <w:spacing w:val="5"/>
          <w:kern w:val="0"/>
          <w:sz w:val="22"/>
        </w:rPr>
        <w:t>共 同 企 業 体 協 定 書</w:t>
      </w:r>
    </w:p>
    <w:p w:rsidR="00EB4973" w:rsidRPr="002A71AB" w:rsidRDefault="00EB4973">
      <w:pPr>
        <w:autoSpaceDE w:val="0"/>
        <w:autoSpaceDN w:val="0"/>
        <w:adjustRightInd w:val="0"/>
        <w:spacing w:line="296" w:lineRule="atLeast"/>
        <w:ind w:left="220"/>
        <w:jc w:val="left"/>
        <w:rPr>
          <w:rFonts w:ascii="ＭＳ 明朝" w:eastAsia="ＭＳ 明朝" w:cs="ＭＳ 明朝"/>
          <w:spacing w:val="5"/>
          <w:kern w:val="0"/>
          <w:sz w:val="22"/>
        </w:rPr>
      </w:pPr>
    </w:p>
    <w:p w:rsidR="00E16E51" w:rsidRPr="002A71AB" w:rsidRDefault="00BE06E6" w:rsidP="00E16E51">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（目的）</w:t>
      </w:r>
    </w:p>
    <w:p w:rsidR="00BE06E6" w:rsidRPr="002A71AB" w:rsidRDefault="00BE06E6" w:rsidP="00E16E51">
      <w:pPr>
        <w:autoSpaceDE w:val="0"/>
        <w:autoSpaceDN w:val="0"/>
        <w:adjustRightInd w:val="0"/>
        <w:spacing w:line="296" w:lineRule="atLeast"/>
        <w:ind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第１条　当共同企業体は、次の</w:t>
      </w:r>
      <w:r w:rsidR="007F017E" w:rsidRPr="002A71AB">
        <w:rPr>
          <w:rFonts w:asciiTheme="minorEastAsia" w:hAnsiTheme="minorEastAsia" w:cs="ＭＳ 明朝" w:hint="eastAsia"/>
          <w:spacing w:val="5"/>
          <w:kern w:val="0"/>
          <w:sz w:val="22"/>
        </w:rPr>
        <w:t>業務</w:t>
      </w:r>
      <w:r w:rsidRPr="002A71AB">
        <w:rPr>
          <w:rFonts w:asciiTheme="minorEastAsia" w:hAnsiTheme="minorEastAsia" w:cs="ＭＳ 明朝" w:hint="eastAsia"/>
          <w:spacing w:val="5"/>
          <w:kern w:val="0"/>
          <w:sz w:val="22"/>
        </w:rPr>
        <w:t>を共同連帯して営むことを目的とする。</w:t>
      </w:r>
    </w:p>
    <w:p w:rsidR="002A71AB" w:rsidRDefault="00D604EE" w:rsidP="002A71AB">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（１）</w:t>
      </w:r>
      <w:r w:rsidR="00BE06E6" w:rsidRPr="002A71AB">
        <w:rPr>
          <w:rFonts w:asciiTheme="minorEastAsia" w:hAnsiTheme="minorEastAsia" w:cs="ＭＳ 明朝" w:hint="eastAsia"/>
          <w:spacing w:val="5"/>
          <w:kern w:val="0"/>
          <w:sz w:val="22"/>
        </w:rPr>
        <w:t>福知山市発注に係る</w:t>
      </w:r>
      <w:r w:rsidR="002A71AB" w:rsidRPr="002A71AB">
        <w:rPr>
          <w:rFonts w:ascii="ＭＳ Ｐ明朝" w:eastAsia="ＭＳ Ｐ明朝" w:hAnsi="ＭＳ Ｐ明朝" w:cs="HG丸ｺﾞｼｯｸM-PRO" w:hint="eastAsia"/>
          <w:color w:val="000000"/>
          <w:kern w:val="0"/>
          <w:sz w:val="22"/>
        </w:rPr>
        <w:t>福知山市ふるさと納税中間業務委託</w:t>
      </w:r>
      <w:r w:rsidR="00BE06E6" w:rsidRPr="002A71AB">
        <w:rPr>
          <w:rFonts w:asciiTheme="minorEastAsia" w:hAnsiTheme="minorEastAsia" w:cs="ＭＳ 明朝" w:hint="eastAsia"/>
          <w:spacing w:val="5"/>
          <w:kern w:val="0"/>
          <w:sz w:val="22"/>
        </w:rPr>
        <w:t>（以下「</w:t>
      </w:r>
      <w:r w:rsidRPr="002A71AB">
        <w:rPr>
          <w:rFonts w:asciiTheme="minorEastAsia" w:hAnsiTheme="minorEastAsia" w:cs="ＭＳ 明朝" w:hint="eastAsia"/>
          <w:spacing w:val="5"/>
          <w:kern w:val="0"/>
          <w:sz w:val="22"/>
        </w:rPr>
        <w:t>委託業務</w:t>
      </w:r>
      <w:r w:rsidR="00BE06E6" w:rsidRPr="002A71AB">
        <w:rPr>
          <w:rFonts w:asciiTheme="minorEastAsia" w:hAnsiTheme="minorEastAsia" w:cs="ＭＳ 明朝" w:hint="eastAsia"/>
          <w:spacing w:val="5"/>
          <w:kern w:val="0"/>
          <w:sz w:val="22"/>
        </w:rPr>
        <w:t>」という。）の</w:t>
      </w:r>
    </w:p>
    <w:p w:rsidR="00BE06E6" w:rsidRPr="002A71AB" w:rsidRDefault="00D604EE" w:rsidP="002A71AB">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受託</w:t>
      </w:r>
      <w:r w:rsidR="00BE06E6" w:rsidRPr="002A71AB">
        <w:rPr>
          <w:rFonts w:asciiTheme="minorEastAsia" w:hAnsiTheme="minorEastAsia" w:cs="ＭＳ 明朝" w:hint="eastAsia"/>
          <w:spacing w:val="5"/>
          <w:kern w:val="0"/>
          <w:sz w:val="22"/>
        </w:rPr>
        <w:t>。</w:t>
      </w:r>
      <w:r w:rsidR="00BE06E6" w:rsidRPr="002A71AB">
        <w:rPr>
          <w:rFonts w:asciiTheme="minorEastAsia" w:hAnsiTheme="minorEastAsia" w:cs="ＭＳ 明朝"/>
          <w:spacing w:val="5"/>
          <w:kern w:val="0"/>
          <w:sz w:val="22"/>
        </w:rPr>
        <w:br/>
      </w:r>
      <w:r w:rsidRPr="002A71AB">
        <w:rPr>
          <w:rFonts w:asciiTheme="minorEastAsia" w:hAnsiTheme="minorEastAsia" w:cs="ＭＳ 明朝" w:hint="eastAsia"/>
          <w:spacing w:val="5"/>
          <w:kern w:val="0"/>
          <w:sz w:val="22"/>
        </w:rPr>
        <w:t>（２）</w:t>
      </w:r>
      <w:r w:rsidR="00BE06E6" w:rsidRPr="002A71AB">
        <w:rPr>
          <w:rFonts w:asciiTheme="minorEastAsia" w:hAnsiTheme="minorEastAsia" w:cs="ＭＳ 明朝" w:hint="eastAsia"/>
          <w:spacing w:val="5"/>
          <w:kern w:val="0"/>
          <w:sz w:val="22"/>
        </w:rPr>
        <w:t>前号に付帯する</w:t>
      </w:r>
      <w:r w:rsidR="007F017E" w:rsidRPr="002A71AB">
        <w:rPr>
          <w:rFonts w:asciiTheme="minorEastAsia" w:hAnsiTheme="minorEastAsia" w:cs="ＭＳ 明朝" w:hint="eastAsia"/>
          <w:spacing w:val="5"/>
          <w:kern w:val="0"/>
          <w:sz w:val="22"/>
        </w:rPr>
        <w:t>業務</w:t>
      </w:r>
      <w:r w:rsidR="00BE06E6" w:rsidRPr="002A71AB">
        <w:rPr>
          <w:rFonts w:asciiTheme="minorEastAsia" w:hAnsiTheme="minorEastAsia" w:cs="ＭＳ 明朝" w:hint="eastAsia"/>
          <w:spacing w:val="5"/>
          <w:kern w:val="0"/>
          <w:sz w:val="22"/>
        </w:rPr>
        <w:t>。</w:t>
      </w:r>
    </w:p>
    <w:p w:rsidR="00BE06E6" w:rsidRPr="002A71AB" w:rsidRDefault="00BE06E6" w:rsidP="00BE06E6">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（名称）</w:t>
      </w:r>
    </w:p>
    <w:p w:rsidR="003120E0" w:rsidRPr="002A71AB"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5B7B23" w:rsidRPr="002A71AB">
        <w:rPr>
          <w:rFonts w:asciiTheme="minorEastAsia" w:hAnsiTheme="minorEastAsia" w:cs="ＭＳ 明朝" w:hint="eastAsia"/>
          <w:spacing w:val="5"/>
          <w:kern w:val="0"/>
          <w:sz w:val="22"/>
        </w:rPr>
        <w:t>２</w:t>
      </w:r>
      <w:r w:rsidRPr="002A71AB">
        <w:rPr>
          <w:rFonts w:asciiTheme="minorEastAsia" w:hAnsiTheme="minorEastAsia" w:cs="ＭＳ 明朝" w:hint="eastAsia"/>
          <w:spacing w:val="5"/>
          <w:kern w:val="0"/>
          <w:sz w:val="22"/>
        </w:rPr>
        <w:t>条　当共同企業体は、　　　　　　　　　　　　　　　　共同企業体（以下「企業</w:t>
      </w:r>
    </w:p>
    <w:p w:rsidR="00BE06E6" w:rsidRPr="002A71AB" w:rsidRDefault="00BE06E6" w:rsidP="00BE06E6">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体」という。）と称する。</w:t>
      </w:r>
    </w:p>
    <w:p w:rsidR="00BE06E6" w:rsidRPr="002A71AB" w:rsidRDefault="00BE06E6" w:rsidP="00BE06E6">
      <w:pPr>
        <w:autoSpaceDE w:val="0"/>
        <w:autoSpaceDN w:val="0"/>
        <w:adjustRightInd w:val="0"/>
        <w:spacing w:line="296" w:lineRule="atLeast"/>
        <w:ind w:firstLineChars="200" w:firstLine="46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（事務所の所在地）</w:t>
      </w:r>
    </w:p>
    <w:p w:rsidR="00BE06E6" w:rsidRPr="002A71AB"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5B7B23" w:rsidRPr="002A71AB">
        <w:rPr>
          <w:rFonts w:asciiTheme="minorEastAsia" w:hAnsiTheme="minorEastAsia" w:cs="ＭＳ 明朝" w:hint="eastAsia"/>
          <w:spacing w:val="5"/>
          <w:kern w:val="0"/>
          <w:sz w:val="22"/>
        </w:rPr>
        <w:t>３</w:t>
      </w:r>
      <w:r w:rsidRPr="002A71AB">
        <w:rPr>
          <w:rFonts w:asciiTheme="minorEastAsia" w:hAnsiTheme="minorEastAsia" w:cs="ＭＳ 明朝" w:hint="eastAsia"/>
          <w:spacing w:val="5"/>
          <w:kern w:val="0"/>
          <w:sz w:val="22"/>
        </w:rPr>
        <w:t>条　当企業体は、事務所を　　　　　　　　　　　　に置く。</w:t>
      </w:r>
    </w:p>
    <w:p w:rsidR="00BE06E6" w:rsidRPr="002A71AB" w:rsidRDefault="00BE06E6" w:rsidP="00BE06E6">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（成立の時期及び解散の時期）</w:t>
      </w:r>
    </w:p>
    <w:p w:rsidR="003120E0" w:rsidRPr="002A71AB"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5B7B23" w:rsidRPr="002A71AB">
        <w:rPr>
          <w:rFonts w:asciiTheme="minorEastAsia" w:hAnsiTheme="minorEastAsia" w:cs="ＭＳ 明朝" w:hint="eastAsia"/>
          <w:spacing w:val="5"/>
          <w:kern w:val="0"/>
          <w:sz w:val="22"/>
        </w:rPr>
        <w:t>４</w:t>
      </w:r>
      <w:r w:rsidRPr="002A71AB">
        <w:rPr>
          <w:rFonts w:asciiTheme="minorEastAsia" w:hAnsiTheme="minorEastAsia" w:cs="ＭＳ 明朝" w:hint="eastAsia"/>
          <w:spacing w:val="5"/>
          <w:kern w:val="0"/>
          <w:sz w:val="22"/>
        </w:rPr>
        <w:t>条　当企業体は、</w:t>
      </w:r>
      <w:r w:rsidR="003120E0" w:rsidRPr="002A71AB">
        <w:rPr>
          <w:rFonts w:asciiTheme="minorEastAsia" w:hAnsiTheme="minorEastAsia" w:cs="ＭＳ 明朝" w:hint="eastAsia"/>
          <w:spacing w:val="5"/>
          <w:kern w:val="0"/>
          <w:sz w:val="22"/>
        </w:rPr>
        <w:t>令和</w:t>
      </w:r>
      <w:r w:rsidRPr="002A71AB">
        <w:rPr>
          <w:rFonts w:asciiTheme="minorEastAsia" w:hAnsiTheme="minorEastAsia" w:cs="ＭＳ 明朝" w:hint="eastAsia"/>
          <w:spacing w:val="5"/>
          <w:kern w:val="0"/>
          <w:sz w:val="22"/>
        </w:rPr>
        <w:t xml:space="preserve">　　年　月　日に成立し、その存続期間は</w:t>
      </w:r>
      <w:r w:rsidR="00D604EE" w:rsidRPr="002A71AB">
        <w:rPr>
          <w:rFonts w:asciiTheme="minorEastAsia" w:hAnsiTheme="minorEastAsia" w:cs="ＭＳ 明朝" w:hint="eastAsia"/>
          <w:spacing w:val="5"/>
          <w:kern w:val="0"/>
          <w:sz w:val="22"/>
        </w:rPr>
        <w:t>委託業務の</w:t>
      </w:r>
      <w:r w:rsidRPr="002A71AB">
        <w:rPr>
          <w:rFonts w:asciiTheme="minorEastAsia" w:hAnsiTheme="minorEastAsia" w:cs="ＭＳ 明朝" w:hint="eastAsia"/>
          <w:spacing w:val="5"/>
          <w:kern w:val="0"/>
          <w:sz w:val="22"/>
        </w:rPr>
        <w:t>契約履</w:t>
      </w:r>
    </w:p>
    <w:p w:rsidR="00D604EE" w:rsidRPr="002A71AB" w:rsidRDefault="00BE06E6" w:rsidP="003120E0">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行のときまでとする。ただし、当該</w:t>
      </w:r>
      <w:r w:rsidR="00D604EE" w:rsidRPr="002A71AB">
        <w:rPr>
          <w:rFonts w:asciiTheme="minorEastAsia" w:hAnsiTheme="minorEastAsia" w:cs="ＭＳ 明朝" w:hint="eastAsia"/>
          <w:spacing w:val="5"/>
          <w:kern w:val="0"/>
          <w:sz w:val="22"/>
        </w:rPr>
        <w:t>委託業務</w:t>
      </w:r>
      <w:r w:rsidRPr="002A71AB">
        <w:rPr>
          <w:rFonts w:asciiTheme="minorEastAsia" w:hAnsiTheme="minorEastAsia" w:cs="ＭＳ 明朝" w:hint="eastAsia"/>
          <w:spacing w:val="5"/>
          <w:kern w:val="0"/>
          <w:sz w:val="22"/>
        </w:rPr>
        <w:t>の請負契約履行後３箇月を経過するまで</w:t>
      </w:r>
    </w:p>
    <w:p w:rsidR="00BE06E6" w:rsidRPr="002A71AB" w:rsidRDefault="00BE06E6" w:rsidP="00BE06E6">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の間は解散することができない。</w:t>
      </w:r>
    </w:p>
    <w:p w:rsidR="00BE06E6" w:rsidRPr="002A71AB"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２　前項の存続期間は、構成員全員の同意を得てこれを延長することができる。</w:t>
      </w:r>
    </w:p>
    <w:p w:rsidR="00D604EE" w:rsidRPr="002A71AB"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３　当該</w:t>
      </w:r>
      <w:r w:rsidR="00D604EE" w:rsidRPr="002A71AB">
        <w:rPr>
          <w:rFonts w:asciiTheme="minorEastAsia" w:hAnsiTheme="minorEastAsia" w:cs="ＭＳ 明朝" w:hint="eastAsia"/>
          <w:spacing w:val="5"/>
          <w:kern w:val="0"/>
          <w:sz w:val="22"/>
        </w:rPr>
        <w:t>委託業務</w:t>
      </w:r>
      <w:r w:rsidRPr="002A71AB">
        <w:rPr>
          <w:rFonts w:asciiTheme="minorEastAsia" w:hAnsiTheme="minorEastAsia" w:cs="ＭＳ 明朝" w:hint="eastAsia"/>
          <w:spacing w:val="5"/>
          <w:kern w:val="0"/>
          <w:sz w:val="22"/>
        </w:rPr>
        <w:t>を請け負うことができなかったときは、当企業体は前項の規定に</w:t>
      </w:r>
      <w:proofErr w:type="gramStart"/>
      <w:r w:rsidRPr="002A71AB">
        <w:rPr>
          <w:rFonts w:asciiTheme="minorEastAsia" w:hAnsiTheme="minorEastAsia" w:cs="ＭＳ 明朝" w:hint="eastAsia"/>
          <w:spacing w:val="5"/>
          <w:kern w:val="0"/>
          <w:sz w:val="22"/>
        </w:rPr>
        <w:t>かか</w:t>
      </w:r>
      <w:proofErr w:type="gramEnd"/>
    </w:p>
    <w:p w:rsidR="00BE06E6" w:rsidRPr="002A71AB" w:rsidRDefault="00BE06E6" w:rsidP="00D604EE">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わらず、当該</w:t>
      </w:r>
      <w:r w:rsidR="00D604EE" w:rsidRPr="002A71AB">
        <w:rPr>
          <w:rFonts w:asciiTheme="minorEastAsia" w:hAnsiTheme="minorEastAsia" w:cs="ＭＳ 明朝" w:hint="eastAsia"/>
          <w:spacing w:val="5"/>
          <w:kern w:val="0"/>
          <w:sz w:val="22"/>
        </w:rPr>
        <w:t>委託業務</w:t>
      </w:r>
      <w:r w:rsidRPr="002A71AB">
        <w:rPr>
          <w:rFonts w:asciiTheme="minorEastAsia" w:hAnsiTheme="minorEastAsia" w:cs="ＭＳ 明朝" w:hint="eastAsia"/>
          <w:spacing w:val="5"/>
          <w:kern w:val="0"/>
          <w:sz w:val="22"/>
        </w:rPr>
        <w:t>にかかる請負契約が締結された日に解散するものとする。</w:t>
      </w:r>
    </w:p>
    <w:p w:rsidR="00BE06E6" w:rsidRPr="002A71AB" w:rsidRDefault="00BE06E6" w:rsidP="005B7B23">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（構成員の住所及び名称）</w:t>
      </w:r>
    </w:p>
    <w:p w:rsidR="00EB4973" w:rsidRPr="002A71AB"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第５条</w:t>
      </w:r>
      <w:r w:rsidR="005B7B23"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当企業体の構成員は、次のとおりとする。</w:t>
      </w:r>
    </w:p>
    <w:p w:rsidR="008961E9" w:rsidRPr="002A71AB"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2"/>
        </w:rPr>
      </w:pPr>
    </w:p>
    <w:p w:rsidR="005B7B23" w:rsidRPr="002A71AB"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2"/>
          <w:u w:val="single"/>
        </w:rPr>
      </w:pPr>
      <w:r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u w:val="single"/>
        </w:rPr>
        <w:t xml:space="preserve">所在地　　　　　　　　　　　　　　　　　</w:t>
      </w:r>
    </w:p>
    <w:p w:rsidR="005B7B23" w:rsidRPr="002A71AB"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2"/>
          <w:u w:val="single"/>
        </w:rPr>
      </w:pPr>
      <w:r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u w:val="single"/>
        </w:rPr>
        <w:t xml:space="preserve">名　称　　　　　　　　　　　　　　　　　</w:t>
      </w:r>
    </w:p>
    <w:p w:rsidR="00FF4FE8" w:rsidRPr="002A71AB" w:rsidRDefault="00FF4FE8" w:rsidP="00BE06E6">
      <w:pPr>
        <w:autoSpaceDE w:val="0"/>
        <w:autoSpaceDN w:val="0"/>
        <w:adjustRightInd w:val="0"/>
        <w:spacing w:line="296" w:lineRule="atLeast"/>
        <w:ind w:left="220"/>
        <w:jc w:val="left"/>
        <w:rPr>
          <w:rFonts w:asciiTheme="minorEastAsia" w:hAnsiTheme="minorEastAsia" w:cs="ＭＳ 明朝"/>
          <w:spacing w:val="5"/>
          <w:kern w:val="0"/>
          <w:sz w:val="22"/>
        </w:rPr>
      </w:pPr>
    </w:p>
    <w:p w:rsidR="008961E9" w:rsidRPr="002A71AB"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2"/>
        </w:rPr>
      </w:pPr>
    </w:p>
    <w:p w:rsidR="008961E9" w:rsidRPr="002A71AB"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2"/>
          <w:u w:val="single"/>
        </w:rPr>
      </w:pPr>
      <w:r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u w:val="single"/>
        </w:rPr>
        <w:t xml:space="preserve">所在地　　　　　　　　　　　　　　　　　</w:t>
      </w:r>
    </w:p>
    <w:p w:rsidR="008961E9" w:rsidRPr="002A71AB"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2"/>
          <w:u w:val="single"/>
        </w:rPr>
      </w:pPr>
      <w:r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u w:val="single"/>
        </w:rPr>
        <w:t xml:space="preserve">名　称　　　　　　　　　　　　　　　　　</w:t>
      </w:r>
    </w:p>
    <w:p w:rsidR="008961E9" w:rsidRPr="002A71AB"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2"/>
        </w:rPr>
      </w:pPr>
    </w:p>
    <w:p w:rsidR="008961E9" w:rsidRPr="002A71AB"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2"/>
        </w:rPr>
      </w:pPr>
    </w:p>
    <w:p w:rsidR="008961E9" w:rsidRPr="002A71AB"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2"/>
          <w:u w:val="single"/>
        </w:rPr>
      </w:pPr>
      <w:r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u w:val="single"/>
        </w:rPr>
        <w:t xml:space="preserve">所在地　　　　　　　　　　　　　　　　　</w:t>
      </w:r>
    </w:p>
    <w:p w:rsidR="008961E9" w:rsidRPr="002A71AB"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2"/>
          <w:u w:val="single"/>
        </w:rPr>
      </w:pPr>
      <w:r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u w:val="single"/>
        </w:rPr>
        <w:t xml:space="preserve">名　称　　　　　　　　　　　　　　　　　</w:t>
      </w:r>
    </w:p>
    <w:p w:rsidR="008961E9" w:rsidRPr="002A71AB"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2"/>
        </w:rPr>
      </w:pPr>
    </w:p>
    <w:p w:rsidR="005B7B23" w:rsidRPr="002A71AB" w:rsidRDefault="005B7B23" w:rsidP="005B7B23">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（代表者の名称）</w:t>
      </w:r>
    </w:p>
    <w:p w:rsidR="005B7B23" w:rsidRPr="002A71AB"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第６条　当企業体は、　　　　　　　　　　　　　　　を代表者とする。</w:t>
      </w:r>
    </w:p>
    <w:p w:rsidR="005B7B23" w:rsidRPr="002A71AB" w:rsidRDefault="005B7B23" w:rsidP="005B7B23">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（代表者の権限）</w:t>
      </w:r>
    </w:p>
    <w:p w:rsidR="00882557" w:rsidRPr="002A71AB"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第７条　当企業体の代表者は、当該</w:t>
      </w:r>
      <w:r w:rsidR="00882557" w:rsidRPr="002A71AB">
        <w:rPr>
          <w:rFonts w:asciiTheme="minorEastAsia" w:hAnsiTheme="minorEastAsia" w:cs="ＭＳ 明朝" w:hint="eastAsia"/>
          <w:spacing w:val="5"/>
          <w:kern w:val="0"/>
          <w:sz w:val="22"/>
        </w:rPr>
        <w:t>委託業務の履行に</w:t>
      </w:r>
      <w:r w:rsidRPr="002A71AB">
        <w:rPr>
          <w:rFonts w:asciiTheme="minorEastAsia" w:hAnsiTheme="minorEastAsia" w:cs="ＭＳ 明朝" w:hint="eastAsia"/>
          <w:spacing w:val="5"/>
          <w:kern w:val="0"/>
          <w:sz w:val="22"/>
        </w:rPr>
        <w:t>関し、当企業体を代表して、そ</w:t>
      </w:r>
      <w:r w:rsidRPr="002A71AB">
        <w:rPr>
          <w:rFonts w:asciiTheme="minorEastAsia" w:hAnsiTheme="minorEastAsia" w:cs="ＭＳ 明朝" w:hint="eastAsia"/>
          <w:spacing w:val="5"/>
          <w:kern w:val="0"/>
          <w:sz w:val="22"/>
        </w:rPr>
        <w:lastRenderedPageBreak/>
        <w:t>の</w:t>
      </w:r>
    </w:p>
    <w:p w:rsidR="00882557" w:rsidRPr="002A71AB" w:rsidRDefault="005B7B23" w:rsidP="003120E0">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権限を行うことを名義上明らかにした上で、発注者及び監督官庁等と折衝する権限並</w:t>
      </w:r>
    </w:p>
    <w:p w:rsidR="00882557" w:rsidRPr="002A71AB" w:rsidRDefault="005B7B23" w:rsidP="003120E0">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proofErr w:type="gramStart"/>
      <w:r w:rsidRPr="002A71AB">
        <w:rPr>
          <w:rFonts w:asciiTheme="minorEastAsia" w:hAnsiTheme="minorEastAsia" w:cs="ＭＳ 明朝" w:hint="eastAsia"/>
          <w:spacing w:val="5"/>
          <w:kern w:val="0"/>
          <w:sz w:val="22"/>
        </w:rPr>
        <w:t>びに</w:t>
      </w:r>
      <w:proofErr w:type="gramEnd"/>
      <w:r w:rsidRPr="002A71AB">
        <w:rPr>
          <w:rFonts w:asciiTheme="minorEastAsia" w:hAnsiTheme="minorEastAsia" w:cs="ＭＳ 明朝" w:hint="eastAsia"/>
          <w:spacing w:val="5"/>
          <w:kern w:val="0"/>
          <w:sz w:val="22"/>
        </w:rPr>
        <w:t>請負代金（前払金及び部分払金を含む）の請求、受領及び当企業体に属する財産</w:t>
      </w:r>
    </w:p>
    <w:p w:rsidR="005B7B23" w:rsidRPr="002A71AB" w:rsidRDefault="005B7B23" w:rsidP="003120E0">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を管理する権限を有するものとする。</w:t>
      </w:r>
    </w:p>
    <w:p w:rsidR="005B7B23" w:rsidRPr="002A71AB" w:rsidRDefault="005B7B23" w:rsidP="005B7B23">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w:t>
      </w:r>
      <w:r w:rsidR="00FF4FE8" w:rsidRPr="002A71AB">
        <w:rPr>
          <w:rFonts w:asciiTheme="minorEastAsia" w:hAnsiTheme="minorEastAsia" w:cs="ＭＳ 明朝" w:hint="eastAsia"/>
          <w:spacing w:val="5"/>
          <w:kern w:val="0"/>
          <w:sz w:val="22"/>
        </w:rPr>
        <w:t>分担業務委託料</w:t>
      </w:r>
      <w:r w:rsidRPr="002A71AB">
        <w:rPr>
          <w:rFonts w:asciiTheme="minorEastAsia" w:hAnsiTheme="minorEastAsia" w:cs="ＭＳ 明朝" w:hint="eastAsia"/>
          <w:spacing w:val="5"/>
          <w:kern w:val="0"/>
          <w:sz w:val="22"/>
        </w:rPr>
        <w:t>）</w:t>
      </w:r>
    </w:p>
    <w:p w:rsidR="00FF4FE8" w:rsidRPr="002A71AB"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 xml:space="preserve">第８条　</w:t>
      </w:r>
      <w:r w:rsidR="00FF4FE8" w:rsidRPr="002A71AB">
        <w:rPr>
          <w:rFonts w:asciiTheme="minorEastAsia" w:hAnsiTheme="minorEastAsia" w:cs="ＭＳ 明朝" w:hint="eastAsia"/>
          <w:spacing w:val="5"/>
          <w:kern w:val="0"/>
          <w:sz w:val="22"/>
        </w:rPr>
        <w:t>各構成員の業務の分担及び分担業務の委託料については、次条に定める運営</w:t>
      </w:r>
      <w:r w:rsidR="00116599" w:rsidRPr="002A71AB">
        <w:rPr>
          <w:rFonts w:asciiTheme="minorEastAsia" w:hAnsiTheme="minorEastAsia" w:cs="ＭＳ 明朝" w:hint="eastAsia"/>
          <w:spacing w:val="5"/>
          <w:kern w:val="0"/>
          <w:sz w:val="22"/>
        </w:rPr>
        <w:t>委員会</w:t>
      </w:r>
      <w:r w:rsidR="00FF4FE8" w:rsidRPr="002A71AB">
        <w:rPr>
          <w:rFonts w:asciiTheme="minorEastAsia" w:hAnsiTheme="minorEastAsia" w:cs="ＭＳ 明朝" w:hint="eastAsia"/>
          <w:spacing w:val="5"/>
          <w:kern w:val="0"/>
          <w:sz w:val="22"/>
        </w:rPr>
        <w:t>で別に定めるものとする。</w:t>
      </w:r>
    </w:p>
    <w:p w:rsidR="005B7B23" w:rsidRPr="002A71AB"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 xml:space="preserve">　</w:t>
      </w:r>
      <w:r w:rsidR="005B7B23" w:rsidRPr="002A71AB">
        <w:rPr>
          <w:rFonts w:asciiTheme="minorEastAsia" w:hAnsiTheme="minorEastAsia" w:cs="ＭＳ 明朝" w:hint="eastAsia"/>
          <w:spacing w:val="5"/>
          <w:kern w:val="0"/>
          <w:sz w:val="22"/>
        </w:rPr>
        <w:t>（運営委員会）</w:t>
      </w:r>
    </w:p>
    <w:p w:rsidR="00882557" w:rsidRPr="002A71AB"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第９条</w:t>
      </w:r>
      <w:r w:rsidR="007F686B"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当企業体は、構成員全員をもって運営委員会を設け、組織及び編成並びに</w:t>
      </w:r>
      <w:r w:rsidR="00882557" w:rsidRPr="002A71AB">
        <w:rPr>
          <w:rFonts w:asciiTheme="minorEastAsia" w:hAnsiTheme="minorEastAsia" w:cs="ＭＳ 明朝" w:hint="eastAsia"/>
          <w:spacing w:val="5"/>
          <w:kern w:val="0"/>
          <w:sz w:val="22"/>
        </w:rPr>
        <w:t>委託</w:t>
      </w:r>
    </w:p>
    <w:p w:rsidR="00882557" w:rsidRPr="002A71AB" w:rsidRDefault="00882557" w:rsidP="00882557">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業務</w:t>
      </w:r>
      <w:r w:rsidR="005B7B23" w:rsidRPr="002A71AB">
        <w:rPr>
          <w:rFonts w:asciiTheme="minorEastAsia" w:hAnsiTheme="minorEastAsia" w:cs="ＭＳ 明朝" w:hint="eastAsia"/>
          <w:spacing w:val="5"/>
          <w:kern w:val="0"/>
          <w:sz w:val="22"/>
        </w:rPr>
        <w:t>の</w:t>
      </w:r>
      <w:r w:rsidRPr="002A71AB">
        <w:rPr>
          <w:rFonts w:asciiTheme="minorEastAsia" w:hAnsiTheme="minorEastAsia" w:cs="ＭＳ 明朝" w:hint="eastAsia"/>
          <w:spacing w:val="5"/>
          <w:kern w:val="0"/>
          <w:sz w:val="22"/>
        </w:rPr>
        <w:t>履行</w:t>
      </w:r>
      <w:r w:rsidR="005B7B23" w:rsidRPr="002A71AB">
        <w:rPr>
          <w:rFonts w:asciiTheme="minorEastAsia" w:hAnsiTheme="minorEastAsia" w:cs="ＭＳ 明朝" w:hint="eastAsia"/>
          <w:spacing w:val="5"/>
          <w:kern w:val="0"/>
          <w:sz w:val="22"/>
        </w:rPr>
        <w:t>の基</w:t>
      </w:r>
      <w:r w:rsidR="00E60B21" w:rsidRPr="002A71AB">
        <w:rPr>
          <w:rFonts w:asciiTheme="minorEastAsia" w:hAnsiTheme="minorEastAsia" w:cs="ＭＳ 明朝" w:hint="eastAsia"/>
          <w:spacing w:val="5"/>
          <w:kern w:val="0"/>
          <w:sz w:val="22"/>
        </w:rPr>
        <w:t>本に関する事項、資金管理方法、下請企業の決定その他の当企業体の</w:t>
      </w:r>
    </w:p>
    <w:p w:rsidR="00882557" w:rsidRPr="002A71AB" w:rsidRDefault="00E60B21" w:rsidP="003120E0">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運営に関する基本的かつ重要な事項について協議の上決定し、当該</w:t>
      </w:r>
      <w:r w:rsidR="00882557" w:rsidRPr="002A71AB">
        <w:rPr>
          <w:rFonts w:asciiTheme="minorEastAsia" w:hAnsiTheme="minorEastAsia" w:cs="ＭＳ 明朝" w:hint="eastAsia"/>
          <w:spacing w:val="5"/>
          <w:kern w:val="0"/>
          <w:sz w:val="22"/>
        </w:rPr>
        <w:t>委託業務</w:t>
      </w:r>
      <w:r w:rsidRPr="002A71AB">
        <w:rPr>
          <w:rFonts w:asciiTheme="minorEastAsia" w:hAnsiTheme="minorEastAsia" w:cs="ＭＳ 明朝" w:hint="eastAsia"/>
          <w:spacing w:val="5"/>
          <w:kern w:val="0"/>
          <w:sz w:val="22"/>
        </w:rPr>
        <w:t>の完成に</w:t>
      </w:r>
    </w:p>
    <w:p w:rsidR="00E60B21" w:rsidRPr="002A71AB" w:rsidRDefault="00E60B21" w:rsidP="00882557">
      <w:pPr>
        <w:autoSpaceDE w:val="0"/>
        <w:autoSpaceDN w:val="0"/>
        <w:adjustRightInd w:val="0"/>
        <w:spacing w:line="296" w:lineRule="atLeast"/>
        <w:ind w:firstLineChars="200" w:firstLine="46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当たるものとする。</w:t>
      </w:r>
    </w:p>
    <w:p w:rsidR="00E60B21" w:rsidRPr="002A71AB" w:rsidRDefault="00E60B21" w:rsidP="00E60B21">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（構成員の責任）</w:t>
      </w:r>
    </w:p>
    <w:p w:rsidR="009B7E3E" w:rsidRPr="002A71AB" w:rsidRDefault="00E60B21" w:rsidP="009B7E3E">
      <w:pPr>
        <w:autoSpaceDE w:val="0"/>
        <w:autoSpaceDN w:val="0"/>
        <w:adjustRightInd w:val="0"/>
        <w:spacing w:line="296" w:lineRule="atLeast"/>
        <w:ind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9B7E3E" w:rsidRPr="002A71AB">
        <w:rPr>
          <w:rFonts w:asciiTheme="minorEastAsia" w:hAnsiTheme="minorEastAsia" w:cs="ＭＳ 明朝" w:hint="eastAsia"/>
          <w:spacing w:val="5"/>
          <w:kern w:val="0"/>
          <w:sz w:val="22"/>
        </w:rPr>
        <w:t>10</w:t>
      </w:r>
      <w:r w:rsidRPr="002A71AB">
        <w:rPr>
          <w:rFonts w:asciiTheme="minorEastAsia" w:hAnsiTheme="minorEastAsia" w:cs="ＭＳ 明朝" w:hint="eastAsia"/>
          <w:spacing w:val="5"/>
          <w:kern w:val="0"/>
          <w:sz w:val="22"/>
        </w:rPr>
        <w:t>条　各構成員は、当該</w:t>
      </w:r>
      <w:r w:rsidR="00882557" w:rsidRPr="002A71AB">
        <w:rPr>
          <w:rFonts w:asciiTheme="minorEastAsia" w:hAnsiTheme="minorEastAsia" w:cs="ＭＳ 明朝" w:hint="eastAsia"/>
          <w:spacing w:val="5"/>
          <w:kern w:val="0"/>
          <w:sz w:val="22"/>
        </w:rPr>
        <w:t>委託業務</w:t>
      </w:r>
      <w:r w:rsidRPr="002A71AB">
        <w:rPr>
          <w:rFonts w:asciiTheme="minorEastAsia" w:hAnsiTheme="minorEastAsia" w:cs="ＭＳ 明朝" w:hint="eastAsia"/>
          <w:spacing w:val="5"/>
          <w:kern w:val="0"/>
          <w:sz w:val="22"/>
        </w:rPr>
        <w:t>の請負契約の履行及び下請契約その他の当該</w:t>
      </w:r>
      <w:r w:rsidR="00882557" w:rsidRPr="002A71AB">
        <w:rPr>
          <w:rFonts w:asciiTheme="minorEastAsia" w:hAnsiTheme="minorEastAsia" w:cs="ＭＳ 明朝" w:hint="eastAsia"/>
          <w:spacing w:val="5"/>
          <w:kern w:val="0"/>
          <w:sz w:val="22"/>
        </w:rPr>
        <w:t>委託業</w:t>
      </w:r>
    </w:p>
    <w:p w:rsidR="00EE2B44" w:rsidRPr="002A71AB" w:rsidRDefault="00882557" w:rsidP="009B7E3E">
      <w:pPr>
        <w:autoSpaceDE w:val="0"/>
        <w:autoSpaceDN w:val="0"/>
        <w:adjustRightInd w:val="0"/>
        <w:spacing w:line="296" w:lineRule="atLeast"/>
        <w:ind w:firstLineChars="150" w:firstLine="345"/>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務</w:t>
      </w:r>
      <w:r w:rsidR="00E60B21" w:rsidRPr="002A71AB">
        <w:rPr>
          <w:rFonts w:asciiTheme="minorEastAsia" w:hAnsiTheme="minorEastAsia" w:cs="ＭＳ 明朝" w:hint="eastAsia"/>
          <w:spacing w:val="5"/>
          <w:kern w:val="0"/>
          <w:sz w:val="22"/>
        </w:rPr>
        <w:t>の実施に伴い当企業体が負担する債務の履行に関し、連帯して責任を負うものと</w:t>
      </w:r>
      <w:proofErr w:type="gramStart"/>
      <w:r w:rsidR="00E60B21" w:rsidRPr="002A71AB">
        <w:rPr>
          <w:rFonts w:asciiTheme="minorEastAsia" w:hAnsiTheme="minorEastAsia" w:cs="ＭＳ 明朝" w:hint="eastAsia"/>
          <w:spacing w:val="5"/>
          <w:kern w:val="0"/>
          <w:sz w:val="22"/>
        </w:rPr>
        <w:t>す</w:t>
      </w:r>
      <w:proofErr w:type="gramEnd"/>
    </w:p>
    <w:p w:rsidR="00E60B21" w:rsidRPr="002A71AB" w:rsidRDefault="00E60B21" w:rsidP="009B7E3E">
      <w:pPr>
        <w:autoSpaceDE w:val="0"/>
        <w:autoSpaceDN w:val="0"/>
        <w:adjustRightInd w:val="0"/>
        <w:spacing w:line="296" w:lineRule="atLeast"/>
        <w:ind w:firstLineChars="150" w:firstLine="345"/>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る。</w:t>
      </w:r>
    </w:p>
    <w:p w:rsidR="00E60B21" w:rsidRPr="002A71AB" w:rsidRDefault="00E60B21" w:rsidP="00E60B21">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（取引金融機関）</w:t>
      </w:r>
    </w:p>
    <w:p w:rsidR="003120E0" w:rsidRPr="002A71AB" w:rsidRDefault="00E60B21" w:rsidP="003749BF">
      <w:pPr>
        <w:autoSpaceDE w:val="0"/>
        <w:autoSpaceDN w:val="0"/>
        <w:adjustRightInd w:val="0"/>
        <w:spacing w:line="296" w:lineRule="atLeast"/>
        <w:ind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9B7E3E" w:rsidRPr="002A71AB">
        <w:rPr>
          <w:rFonts w:asciiTheme="minorEastAsia" w:hAnsiTheme="minorEastAsia" w:cs="ＭＳ 明朝" w:hint="eastAsia"/>
          <w:spacing w:val="5"/>
          <w:kern w:val="0"/>
          <w:sz w:val="22"/>
        </w:rPr>
        <w:t>11</w:t>
      </w:r>
      <w:r w:rsidRPr="002A71AB">
        <w:rPr>
          <w:rFonts w:asciiTheme="minorEastAsia" w:hAnsiTheme="minorEastAsia" w:cs="ＭＳ 明朝" w:hint="eastAsia"/>
          <w:spacing w:val="5"/>
          <w:kern w:val="0"/>
          <w:sz w:val="22"/>
        </w:rPr>
        <w:t>条</w:t>
      </w:r>
      <w:r w:rsidR="003749BF"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当企業体の取引金融機関は、</w:t>
      </w:r>
      <w:r w:rsidR="003749BF" w:rsidRPr="002A71AB">
        <w:rPr>
          <w:rFonts w:asciiTheme="minorEastAsia" w:hAnsiTheme="minorEastAsia" w:cs="ＭＳ 明朝" w:hint="eastAsia"/>
          <w:spacing w:val="5"/>
          <w:kern w:val="0"/>
          <w:sz w:val="22"/>
        </w:rPr>
        <w:t xml:space="preserve">　</w:t>
      </w:r>
      <w:r w:rsidR="009B7E3E" w:rsidRPr="002A71AB">
        <w:rPr>
          <w:rFonts w:asciiTheme="minorEastAsia" w:hAnsiTheme="minorEastAsia" w:cs="ＭＳ 明朝" w:hint="eastAsia"/>
          <w:spacing w:val="5"/>
          <w:kern w:val="0"/>
          <w:sz w:val="22"/>
        </w:rPr>
        <w:t xml:space="preserve">　</w:t>
      </w:r>
      <w:r w:rsidR="003749BF"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とし、共同企業体の名称を冠し</w:t>
      </w:r>
    </w:p>
    <w:p w:rsidR="00E60B21" w:rsidRPr="002A71AB" w:rsidRDefault="00E60B21" w:rsidP="003749BF">
      <w:pPr>
        <w:autoSpaceDE w:val="0"/>
        <w:autoSpaceDN w:val="0"/>
        <w:adjustRightInd w:val="0"/>
        <w:spacing w:line="296" w:lineRule="atLeast"/>
        <w:ind w:firstLineChars="200" w:firstLine="46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た代表者名義の別口預金口座によって取引するものとする。</w:t>
      </w:r>
    </w:p>
    <w:p w:rsidR="00E16E51" w:rsidRPr="002A71AB" w:rsidRDefault="00E60B21" w:rsidP="00E60B21">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（権利義務の譲渡の制限）</w:t>
      </w:r>
      <w:r w:rsidR="00E16E51" w:rsidRPr="002A71AB">
        <w:rPr>
          <w:rFonts w:asciiTheme="minorEastAsia" w:hAnsiTheme="minorEastAsia" w:cs="ＭＳ 明朝" w:hint="eastAsia"/>
          <w:spacing w:val="5"/>
          <w:kern w:val="0"/>
          <w:sz w:val="22"/>
        </w:rPr>
        <w:t xml:space="preserve">　</w:t>
      </w:r>
    </w:p>
    <w:p w:rsidR="00E60B21" w:rsidRPr="002A71AB" w:rsidRDefault="00E60B21" w:rsidP="003120E0">
      <w:pPr>
        <w:autoSpaceDE w:val="0"/>
        <w:autoSpaceDN w:val="0"/>
        <w:adjustRightInd w:val="0"/>
        <w:spacing w:line="296" w:lineRule="atLeast"/>
        <w:ind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9B7E3E" w:rsidRPr="002A71AB">
        <w:rPr>
          <w:rFonts w:asciiTheme="minorEastAsia" w:hAnsiTheme="minorEastAsia" w:cs="ＭＳ 明朝" w:hint="eastAsia"/>
          <w:spacing w:val="5"/>
          <w:kern w:val="0"/>
          <w:sz w:val="22"/>
        </w:rPr>
        <w:t>12</w:t>
      </w:r>
      <w:r w:rsidRPr="002A71AB">
        <w:rPr>
          <w:rFonts w:asciiTheme="minorEastAsia" w:hAnsiTheme="minorEastAsia" w:cs="ＭＳ 明朝" w:hint="eastAsia"/>
          <w:spacing w:val="5"/>
          <w:kern w:val="0"/>
          <w:sz w:val="22"/>
        </w:rPr>
        <w:t>条</w:t>
      </w:r>
      <w:r w:rsidR="00E16E51"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本協定書に基づく権利義務は他人に譲渡することはできない。</w:t>
      </w:r>
    </w:p>
    <w:p w:rsidR="00E60B21" w:rsidRPr="002A71AB" w:rsidRDefault="00E60B21" w:rsidP="00E60B21">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w:t>
      </w:r>
      <w:r w:rsidR="00882557" w:rsidRPr="002A71AB">
        <w:rPr>
          <w:rFonts w:asciiTheme="minorEastAsia" w:hAnsiTheme="minorEastAsia" w:cs="ＭＳ 明朝" w:hint="eastAsia"/>
          <w:spacing w:val="5"/>
          <w:kern w:val="0"/>
          <w:sz w:val="22"/>
        </w:rPr>
        <w:t>履行</w:t>
      </w:r>
      <w:r w:rsidRPr="002A71AB">
        <w:rPr>
          <w:rFonts w:asciiTheme="minorEastAsia" w:hAnsiTheme="minorEastAsia" w:cs="ＭＳ 明朝" w:hint="eastAsia"/>
          <w:spacing w:val="5"/>
          <w:kern w:val="0"/>
          <w:sz w:val="22"/>
        </w:rPr>
        <w:t>途中における構成員の脱退に関する措置）</w:t>
      </w:r>
    </w:p>
    <w:p w:rsidR="009B7E3E" w:rsidRPr="002A71AB" w:rsidRDefault="00E60B21" w:rsidP="00882557">
      <w:pPr>
        <w:autoSpaceDE w:val="0"/>
        <w:autoSpaceDN w:val="0"/>
        <w:adjustRightInd w:val="0"/>
        <w:spacing w:line="296" w:lineRule="atLeast"/>
        <w:ind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9B7E3E" w:rsidRPr="002A71AB">
        <w:rPr>
          <w:rFonts w:asciiTheme="minorEastAsia" w:hAnsiTheme="minorEastAsia" w:cs="ＭＳ 明朝" w:hint="eastAsia"/>
          <w:spacing w:val="5"/>
          <w:kern w:val="0"/>
          <w:sz w:val="22"/>
        </w:rPr>
        <w:t>13</w:t>
      </w:r>
      <w:r w:rsidRPr="002A71AB">
        <w:rPr>
          <w:rFonts w:asciiTheme="minorEastAsia" w:hAnsiTheme="minorEastAsia" w:cs="ＭＳ 明朝" w:hint="eastAsia"/>
          <w:spacing w:val="5"/>
          <w:kern w:val="0"/>
          <w:sz w:val="22"/>
        </w:rPr>
        <w:t>条</w:t>
      </w:r>
      <w:r w:rsidR="00E16E51"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構成員は、発注者及び構成員全員の承認がなければ、当企業体が当該</w:t>
      </w:r>
      <w:r w:rsidR="00882557" w:rsidRPr="002A71AB">
        <w:rPr>
          <w:rFonts w:asciiTheme="minorEastAsia" w:hAnsiTheme="minorEastAsia" w:cs="ＭＳ 明朝" w:hint="eastAsia"/>
          <w:spacing w:val="5"/>
          <w:kern w:val="0"/>
          <w:sz w:val="22"/>
        </w:rPr>
        <w:t>委託業務</w:t>
      </w:r>
    </w:p>
    <w:p w:rsidR="00E60B21" w:rsidRPr="002A71AB" w:rsidRDefault="00E60B21" w:rsidP="009B7E3E">
      <w:pPr>
        <w:autoSpaceDE w:val="0"/>
        <w:autoSpaceDN w:val="0"/>
        <w:adjustRightInd w:val="0"/>
        <w:spacing w:line="296" w:lineRule="atLeast"/>
        <w:ind w:firstLineChars="200" w:firstLine="46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を完成する日までは脱退することができない。</w:t>
      </w:r>
    </w:p>
    <w:p w:rsidR="00882557" w:rsidRPr="002A71AB"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２</w:t>
      </w:r>
      <w:r w:rsidR="00E16E51"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構成員のうち</w:t>
      </w:r>
      <w:r w:rsidR="00882557" w:rsidRPr="002A71AB">
        <w:rPr>
          <w:rFonts w:asciiTheme="minorEastAsia" w:hAnsiTheme="minorEastAsia" w:cs="ＭＳ 明朝" w:hint="eastAsia"/>
          <w:spacing w:val="5"/>
          <w:kern w:val="0"/>
          <w:sz w:val="22"/>
        </w:rPr>
        <w:t>委託業務</w:t>
      </w:r>
      <w:r w:rsidRPr="002A71AB">
        <w:rPr>
          <w:rFonts w:asciiTheme="minorEastAsia" w:hAnsiTheme="minorEastAsia" w:cs="ＭＳ 明朝" w:hint="eastAsia"/>
          <w:spacing w:val="5"/>
          <w:kern w:val="0"/>
          <w:sz w:val="22"/>
        </w:rPr>
        <w:t>途中において前項の規定により脱退した者がある場合に</w:t>
      </w:r>
      <w:proofErr w:type="gramStart"/>
      <w:r w:rsidRPr="002A71AB">
        <w:rPr>
          <w:rFonts w:asciiTheme="minorEastAsia" w:hAnsiTheme="minorEastAsia" w:cs="ＭＳ 明朝" w:hint="eastAsia"/>
          <w:spacing w:val="5"/>
          <w:kern w:val="0"/>
          <w:sz w:val="22"/>
        </w:rPr>
        <w:t>お</w:t>
      </w:r>
      <w:proofErr w:type="gramEnd"/>
    </w:p>
    <w:p w:rsidR="00E60B21" w:rsidRPr="002A71AB" w:rsidRDefault="00E60B21" w:rsidP="003120E0">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いては、残存構成員が共同連帯して、当該</w:t>
      </w:r>
      <w:r w:rsidR="00882557" w:rsidRPr="002A71AB">
        <w:rPr>
          <w:rFonts w:asciiTheme="minorEastAsia" w:hAnsiTheme="minorEastAsia" w:cs="ＭＳ 明朝" w:hint="eastAsia"/>
          <w:spacing w:val="5"/>
          <w:kern w:val="0"/>
          <w:sz w:val="22"/>
        </w:rPr>
        <w:t>委託業務</w:t>
      </w:r>
      <w:r w:rsidRPr="002A71AB">
        <w:rPr>
          <w:rFonts w:asciiTheme="minorEastAsia" w:hAnsiTheme="minorEastAsia" w:cs="ＭＳ 明朝" w:hint="eastAsia"/>
          <w:spacing w:val="5"/>
          <w:kern w:val="0"/>
          <w:sz w:val="22"/>
        </w:rPr>
        <w:t>を完成する。</w:t>
      </w:r>
    </w:p>
    <w:p w:rsidR="00E60B21" w:rsidRPr="002A71AB" w:rsidRDefault="00E60B21" w:rsidP="00E60B21">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（構成員の除名）</w:t>
      </w:r>
    </w:p>
    <w:p w:rsidR="00882557" w:rsidRPr="002A71AB"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9B7E3E" w:rsidRPr="002A71AB">
        <w:rPr>
          <w:rFonts w:asciiTheme="minorEastAsia" w:hAnsiTheme="minorEastAsia" w:cs="ＭＳ 明朝" w:hint="eastAsia"/>
          <w:spacing w:val="5"/>
          <w:kern w:val="0"/>
          <w:sz w:val="22"/>
        </w:rPr>
        <w:t>13</w:t>
      </w:r>
      <w:r w:rsidRPr="002A71AB">
        <w:rPr>
          <w:rFonts w:asciiTheme="minorEastAsia" w:hAnsiTheme="minorEastAsia" w:cs="ＭＳ 明朝" w:hint="eastAsia"/>
          <w:spacing w:val="5"/>
          <w:kern w:val="0"/>
          <w:sz w:val="22"/>
        </w:rPr>
        <w:t>条の２</w:t>
      </w:r>
      <w:r w:rsidR="00A83868"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当企業体は、構成員のうちいずれかが、</w:t>
      </w:r>
      <w:r w:rsidR="00882557" w:rsidRPr="002A71AB">
        <w:rPr>
          <w:rFonts w:asciiTheme="minorEastAsia" w:hAnsiTheme="minorEastAsia" w:cs="ＭＳ 明朝" w:hint="eastAsia"/>
          <w:spacing w:val="5"/>
          <w:kern w:val="0"/>
          <w:sz w:val="22"/>
        </w:rPr>
        <w:t>委託業務</w:t>
      </w:r>
      <w:r w:rsidRPr="002A71AB">
        <w:rPr>
          <w:rFonts w:asciiTheme="minorEastAsia" w:hAnsiTheme="minorEastAsia" w:cs="ＭＳ 明朝" w:hint="eastAsia"/>
          <w:spacing w:val="5"/>
          <w:kern w:val="0"/>
          <w:sz w:val="22"/>
        </w:rPr>
        <w:t>途中において重要な義</w:t>
      </w:r>
    </w:p>
    <w:p w:rsidR="00882557" w:rsidRPr="002A71AB" w:rsidRDefault="00E60B21" w:rsidP="003120E0">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務の不履行その他の除名し得る正当な事由を生じた場合においては、他の構成員全員</w:t>
      </w:r>
    </w:p>
    <w:p w:rsidR="00E60B21" w:rsidRPr="002A71AB" w:rsidRDefault="00E60B21" w:rsidP="003120E0">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及び発注者の承認により当該構成員を除名することができるものとする。</w:t>
      </w:r>
    </w:p>
    <w:p w:rsidR="00E60B21" w:rsidRPr="002A71AB" w:rsidRDefault="00E60B21" w:rsidP="003120E0">
      <w:pPr>
        <w:autoSpaceDE w:val="0"/>
        <w:autoSpaceDN w:val="0"/>
        <w:adjustRightInd w:val="0"/>
        <w:spacing w:line="296" w:lineRule="atLeast"/>
        <w:ind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２</w:t>
      </w:r>
      <w:r w:rsidR="00C33515"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前項の場合において、除名した構成員に対してその旨を通知しなければならない。</w:t>
      </w:r>
    </w:p>
    <w:p w:rsidR="00FF4FE8" w:rsidRPr="002A71AB" w:rsidRDefault="00E60B21" w:rsidP="00FF4FE8">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３</w:t>
      </w:r>
      <w:r w:rsidR="00C33515"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第１項の規定により構成員が除名されは場合においては、前条第２項を準用するも</w:t>
      </w:r>
    </w:p>
    <w:p w:rsidR="00E60B21" w:rsidRPr="002A71AB" w:rsidRDefault="00E60B21" w:rsidP="00FF4FE8">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のとする。</w:t>
      </w:r>
    </w:p>
    <w:p w:rsidR="005B7B23" w:rsidRPr="002A71AB" w:rsidRDefault="004C7F7A" w:rsidP="004C7F7A">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w:t>
      </w:r>
      <w:r w:rsidR="00882557" w:rsidRPr="002A71AB">
        <w:rPr>
          <w:rFonts w:asciiTheme="minorEastAsia" w:hAnsiTheme="minorEastAsia" w:cs="ＭＳ 明朝" w:hint="eastAsia"/>
          <w:spacing w:val="5"/>
          <w:kern w:val="0"/>
          <w:sz w:val="22"/>
        </w:rPr>
        <w:t>委託業務</w:t>
      </w:r>
      <w:r w:rsidR="00E60B21" w:rsidRPr="002A71AB">
        <w:rPr>
          <w:rFonts w:asciiTheme="minorEastAsia" w:hAnsiTheme="minorEastAsia" w:cs="ＭＳ 明朝" w:hint="eastAsia"/>
          <w:spacing w:val="5"/>
          <w:kern w:val="0"/>
          <w:sz w:val="22"/>
        </w:rPr>
        <w:t>途中における構成員の破産または解散に対する措置）</w:t>
      </w:r>
    </w:p>
    <w:p w:rsidR="00EE2B44" w:rsidRPr="002A71AB" w:rsidRDefault="00FF6EB7" w:rsidP="00EE2B44">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9B7E3E" w:rsidRPr="002A71AB">
        <w:rPr>
          <w:rFonts w:asciiTheme="minorEastAsia" w:hAnsiTheme="minorEastAsia" w:cs="ＭＳ 明朝" w:hint="eastAsia"/>
          <w:spacing w:val="5"/>
          <w:kern w:val="0"/>
          <w:sz w:val="22"/>
        </w:rPr>
        <w:t>14</w:t>
      </w:r>
      <w:r w:rsidRPr="002A71AB">
        <w:rPr>
          <w:rFonts w:asciiTheme="minorEastAsia" w:hAnsiTheme="minorEastAsia" w:cs="ＭＳ 明朝" w:hint="eastAsia"/>
          <w:spacing w:val="5"/>
          <w:kern w:val="0"/>
          <w:sz w:val="22"/>
        </w:rPr>
        <w:t>条　構成員のうちいずれかが</w:t>
      </w:r>
      <w:r w:rsidR="00882557" w:rsidRPr="002A71AB">
        <w:rPr>
          <w:rFonts w:asciiTheme="minorEastAsia" w:hAnsiTheme="minorEastAsia" w:cs="ＭＳ 明朝" w:hint="eastAsia"/>
          <w:spacing w:val="5"/>
          <w:kern w:val="0"/>
          <w:sz w:val="22"/>
        </w:rPr>
        <w:t>委託業務</w:t>
      </w:r>
      <w:r w:rsidRPr="002A71AB">
        <w:rPr>
          <w:rFonts w:asciiTheme="minorEastAsia" w:hAnsiTheme="minorEastAsia" w:cs="ＭＳ 明朝" w:hint="eastAsia"/>
          <w:spacing w:val="5"/>
          <w:kern w:val="0"/>
          <w:sz w:val="22"/>
        </w:rPr>
        <w:t>途中において破産又は解散した場合におい</w:t>
      </w:r>
    </w:p>
    <w:p w:rsidR="00FF6EB7" w:rsidRPr="002A71AB" w:rsidRDefault="00FF6EB7" w:rsidP="00EE2B44">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lastRenderedPageBreak/>
        <w:t>ては、第</w:t>
      </w:r>
      <w:r w:rsidR="009B7E3E" w:rsidRPr="002A71AB">
        <w:rPr>
          <w:rFonts w:asciiTheme="minorEastAsia" w:hAnsiTheme="minorEastAsia" w:cs="ＭＳ 明朝" w:hint="eastAsia"/>
          <w:spacing w:val="5"/>
          <w:kern w:val="0"/>
          <w:sz w:val="22"/>
        </w:rPr>
        <w:t>13</w:t>
      </w:r>
      <w:r w:rsidRPr="002A71AB">
        <w:rPr>
          <w:rFonts w:asciiTheme="minorEastAsia" w:hAnsiTheme="minorEastAsia" w:cs="ＭＳ 明朝" w:hint="eastAsia"/>
          <w:spacing w:val="5"/>
          <w:kern w:val="0"/>
          <w:sz w:val="22"/>
        </w:rPr>
        <w:t>条第</w:t>
      </w:r>
      <w:r w:rsidR="00BC4846" w:rsidRPr="002A71AB">
        <w:rPr>
          <w:rFonts w:asciiTheme="minorEastAsia" w:hAnsiTheme="minorEastAsia" w:cs="ＭＳ 明朝" w:hint="eastAsia"/>
          <w:spacing w:val="5"/>
          <w:kern w:val="0"/>
          <w:sz w:val="22"/>
        </w:rPr>
        <w:t>２</w:t>
      </w:r>
      <w:r w:rsidRPr="002A71AB">
        <w:rPr>
          <w:rFonts w:asciiTheme="minorEastAsia" w:hAnsiTheme="minorEastAsia" w:cs="ＭＳ 明朝" w:hint="eastAsia"/>
          <w:spacing w:val="5"/>
          <w:kern w:val="0"/>
          <w:sz w:val="22"/>
        </w:rPr>
        <w:t>項を準用するものとする。</w:t>
      </w:r>
    </w:p>
    <w:p w:rsidR="00FF6EB7" w:rsidRPr="002A71AB" w:rsidRDefault="00FF6EB7" w:rsidP="004C7F7A">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（代表者の変更）</w:t>
      </w:r>
    </w:p>
    <w:p w:rsidR="009B7E3E" w:rsidRPr="002A71AB" w:rsidRDefault="00FF6EB7" w:rsidP="004C7F7A">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9B7E3E" w:rsidRPr="002A71AB">
        <w:rPr>
          <w:rFonts w:asciiTheme="minorEastAsia" w:hAnsiTheme="minorEastAsia" w:cs="ＭＳ 明朝" w:hint="eastAsia"/>
          <w:spacing w:val="5"/>
          <w:kern w:val="0"/>
          <w:sz w:val="22"/>
        </w:rPr>
        <w:t>14</w:t>
      </w:r>
      <w:r w:rsidRPr="002A71AB">
        <w:rPr>
          <w:rFonts w:asciiTheme="minorEastAsia" w:hAnsiTheme="minorEastAsia" w:cs="ＭＳ 明朝" w:hint="eastAsia"/>
          <w:spacing w:val="5"/>
          <w:kern w:val="0"/>
          <w:sz w:val="22"/>
        </w:rPr>
        <w:t>条の２</w:t>
      </w:r>
      <w:r w:rsidR="00BC4846"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代表者が脱退し若しくは除名されは場合又は代表者としての責務を</w:t>
      </w:r>
      <w:proofErr w:type="gramStart"/>
      <w:r w:rsidRPr="002A71AB">
        <w:rPr>
          <w:rFonts w:asciiTheme="minorEastAsia" w:hAnsiTheme="minorEastAsia" w:cs="ＭＳ 明朝" w:hint="eastAsia"/>
          <w:spacing w:val="5"/>
          <w:kern w:val="0"/>
          <w:sz w:val="22"/>
        </w:rPr>
        <w:t>果た</w:t>
      </w:r>
      <w:proofErr w:type="gramEnd"/>
    </w:p>
    <w:p w:rsidR="009B7E3E" w:rsidRPr="002A71AB" w:rsidRDefault="00FF6EB7" w:rsidP="008C3768">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せなくなった場合においては、従前の代表者に代えて、他の構成員全員及び発注者の</w:t>
      </w:r>
    </w:p>
    <w:p w:rsidR="00FF6EB7" w:rsidRPr="002A71AB" w:rsidRDefault="00FF6EB7" w:rsidP="008C3768">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承認により残存構成員のうちいずれかを代表者とすることができるものとする。</w:t>
      </w:r>
    </w:p>
    <w:p w:rsidR="00FF6EB7" w:rsidRPr="002A71AB" w:rsidRDefault="00FF6EB7" w:rsidP="004C7F7A">
      <w:pPr>
        <w:autoSpaceDE w:val="0"/>
        <w:autoSpaceDN w:val="0"/>
        <w:adjustRightInd w:val="0"/>
        <w:spacing w:line="296" w:lineRule="atLeast"/>
        <w:ind w:firstLineChars="200" w:firstLine="46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（解散後のかし担保責任）</w:t>
      </w:r>
    </w:p>
    <w:p w:rsidR="009B7E3E" w:rsidRPr="002A71AB" w:rsidRDefault="00FF6EB7" w:rsidP="008C3768">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9B7E3E" w:rsidRPr="002A71AB">
        <w:rPr>
          <w:rFonts w:asciiTheme="minorEastAsia" w:hAnsiTheme="minorEastAsia" w:cs="ＭＳ 明朝" w:hint="eastAsia"/>
          <w:spacing w:val="5"/>
          <w:kern w:val="0"/>
          <w:sz w:val="22"/>
        </w:rPr>
        <w:t>15</w:t>
      </w:r>
      <w:r w:rsidRPr="002A71AB">
        <w:rPr>
          <w:rFonts w:asciiTheme="minorEastAsia" w:hAnsiTheme="minorEastAsia" w:cs="ＭＳ 明朝" w:hint="eastAsia"/>
          <w:spacing w:val="5"/>
          <w:kern w:val="0"/>
          <w:sz w:val="22"/>
        </w:rPr>
        <w:t>条</w:t>
      </w:r>
      <w:r w:rsidR="00BC4846"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当企業体が解散した後においても、当該</w:t>
      </w:r>
      <w:r w:rsidR="008C3768" w:rsidRPr="002A71AB">
        <w:rPr>
          <w:rFonts w:asciiTheme="minorEastAsia" w:hAnsiTheme="minorEastAsia" w:cs="ＭＳ 明朝" w:hint="eastAsia"/>
          <w:spacing w:val="5"/>
          <w:kern w:val="0"/>
          <w:sz w:val="22"/>
        </w:rPr>
        <w:t>委託業務</w:t>
      </w:r>
      <w:r w:rsidRPr="002A71AB">
        <w:rPr>
          <w:rFonts w:asciiTheme="minorEastAsia" w:hAnsiTheme="minorEastAsia" w:cs="ＭＳ 明朝" w:hint="eastAsia"/>
          <w:spacing w:val="5"/>
          <w:kern w:val="0"/>
          <w:sz w:val="22"/>
        </w:rPr>
        <w:t>につきかしがあったときは、</w:t>
      </w:r>
    </w:p>
    <w:p w:rsidR="00FF6EB7" w:rsidRPr="002A71AB" w:rsidRDefault="00FF6EB7" w:rsidP="009B7E3E">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各構成員は共同連帯してその責に任ずるものとする。</w:t>
      </w:r>
    </w:p>
    <w:p w:rsidR="00FF6EB7" w:rsidRPr="002A71AB" w:rsidRDefault="00FF6EB7" w:rsidP="004C7F7A">
      <w:pPr>
        <w:autoSpaceDE w:val="0"/>
        <w:autoSpaceDN w:val="0"/>
        <w:adjustRightInd w:val="0"/>
        <w:spacing w:line="296" w:lineRule="atLeast"/>
        <w:ind w:firstLineChars="200" w:firstLine="46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（協定書に定めのない事項）</w:t>
      </w:r>
    </w:p>
    <w:p w:rsidR="00FF6EB7" w:rsidRPr="002A71AB" w:rsidRDefault="00FF6EB7" w:rsidP="005852B7">
      <w:pPr>
        <w:autoSpaceDE w:val="0"/>
        <w:autoSpaceDN w:val="0"/>
        <w:adjustRightInd w:val="0"/>
        <w:spacing w:line="296" w:lineRule="atLeast"/>
        <w:ind w:left="22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第</w:t>
      </w:r>
      <w:r w:rsidR="009B7E3E" w:rsidRPr="002A71AB">
        <w:rPr>
          <w:rFonts w:asciiTheme="minorEastAsia" w:hAnsiTheme="minorEastAsia" w:cs="ＭＳ 明朝" w:hint="eastAsia"/>
          <w:spacing w:val="5"/>
          <w:kern w:val="0"/>
          <w:sz w:val="22"/>
        </w:rPr>
        <w:t>16</w:t>
      </w:r>
      <w:r w:rsidRPr="002A71AB">
        <w:rPr>
          <w:rFonts w:asciiTheme="minorEastAsia" w:hAnsiTheme="minorEastAsia" w:cs="ＭＳ 明朝" w:hint="eastAsia"/>
          <w:spacing w:val="5"/>
          <w:kern w:val="0"/>
          <w:sz w:val="22"/>
        </w:rPr>
        <w:t>条</w:t>
      </w:r>
      <w:r w:rsidR="0037650A"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この協定書に定めのない事項については運営委員会において定めるものとする。</w:t>
      </w:r>
    </w:p>
    <w:p w:rsidR="0037650A" w:rsidRPr="002A71AB" w:rsidRDefault="0037650A" w:rsidP="00FF6EB7">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p>
    <w:p w:rsidR="00FF6EB7" w:rsidRPr="002A71AB" w:rsidRDefault="00FF6EB7" w:rsidP="002A71AB">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外１社は、上記のとおり</w:t>
      </w:r>
      <w:r w:rsidR="0037650A" w:rsidRPr="002A71AB">
        <w:rPr>
          <w:rFonts w:asciiTheme="minorEastAsia" w:hAnsiTheme="minorEastAsia" w:cs="ＭＳ 明朝" w:hint="eastAsia"/>
          <w:spacing w:val="5"/>
          <w:kern w:val="0"/>
          <w:sz w:val="22"/>
        </w:rPr>
        <w:t xml:space="preserve">　　　　　　　　　　</w:t>
      </w:r>
      <w:r w:rsidRPr="002A71AB">
        <w:rPr>
          <w:rFonts w:asciiTheme="minorEastAsia" w:hAnsiTheme="minorEastAsia" w:cs="ＭＳ 明朝" w:hint="eastAsia"/>
          <w:spacing w:val="5"/>
          <w:kern w:val="0"/>
          <w:sz w:val="22"/>
        </w:rPr>
        <w:t>共同企業体協定を締結したので、その証拠としてこの協定書２通を作成し</w:t>
      </w:r>
      <w:r w:rsidR="0037650A" w:rsidRPr="002A71AB">
        <w:rPr>
          <w:rFonts w:asciiTheme="minorEastAsia" w:hAnsiTheme="minorEastAsia" w:cs="ＭＳ 明朝" w:hint="eastAsia"/>
          <w:spacing w:val="5"/>
          <w:kern w:val="0"/>
          <w:sz w:val="22"/>
        </w:rPr>
        <w:t>、</w:t>
      </w:r>
      <w:r w:rsidRPr="002A71AB">
        <w:rPr>
          <w:rFonts w:asciiTheme="minorEastAsia" w:hAnsiTheme="minorEastAsia" w:cs="ＭＳ 明朝" w:hint="eastAsia"/>
          <w:spacing w:val="5"/>
          <w:kern w:val="0"/>
          <w:sz w:val="22"/>
        </w:rPr>
        <w:t>各通に構成員が記名押印し、各自所持するものとする。</w:t>
      </w:r>
    </w:p>
    <w:p w:rsidR="0037650A" w:rsidRPr="002A71AB" w:rsidRDefault="0037650A" w:rsidP="00FF6EB7">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p>
    <w:p w:rsidR="0037650A" w:rsidRPr="002A71AB" w:rsidRDefault="0037650A" w:rsidP="0037650A">
      <w:pPr>
        <w:autoSpaceDE w:val="0"/>
        <w:autoSpaceDN w:val="0"/>
        <w:adjustRightInd w:val="0"/>
        <w:spacing w:line="296" w:lineRule="atLeast"/>
        <w:ind w:left="220" w:firstLineChars="300" w:firstLine="690"/>
        <w:jc w:val="lef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令和　　年　　月　　日</w:t>
      </w:r>
    </w:p>
    <w:p w:rsidR="0037650A" w:rsidRPr="002A71AB" w:rsidRDefault="0037650A" w:rsidP="0037650A">
      <w:pPr>
        <w:autoSpaceDE w:val="0"/>
        <w:autoSpaceDN w:val="0"/>
        <w:adjustRightInd w:val="0"/>
        <w:spacing w:line="296" w:lineRule="atLeast"/>
        <w:ind w:left="220" w:firstLineChars="100" w:firstLine="230"/>
        <w:jc w:val="left"/>
        <w:rPr>
          <w:rFonts w:asciiTheme="minorEastAsia" w:hAnsiTheme="minorEastAsia" w:cs="ＭＳ 明朝"/>
          <w:spacing w:val="5"/>
          <w:kern w:val="0"/>
          <w:sz w:val="22"/>
        </w:rPr>
      </w:pPr>
    </w:p>
    <w:p w:rsidR="0037650A" w:rsidRPr="002A71AB" w:rsidRDefault="0037650A" w:rsidP="0037650A">
      <w:pPr>
        <w:autoSpaceDE w:val="0"/>
        <w:autoSpaceDN w:val="0"/>
        <w:adjustRightInd w:val="0"/>
        <w:spacing w:line="296" w:lineRule="atLeast"/>
        <w:ind w:left="220" w:firstLineChars="100" w:firstLine="230"/>
        <w:jc w:val="right"/>
        <w:rPr>
          <w:rFonts w:asciiTheme="minorEastAsia" w:hAnsiTheme="minorEastAsia" w:cs="ＭＳ 明朝"/>
          <w:spacing w:val="5"/>
          <w:kern w:val="0"/>
          <w:sz w:val="22"/>
        </w:rPr>
      </w:pPr>
    </w:p>
    <w:p w:rsidR="0037650A" w:rsidRPr="002A71AB" w:rsidRDefault="0037650A" w:rsidP="008961E9">
      <w:pPr>
        <w:autoSpaceDE w:val="0"/>
        <w:autoSpaceDN w:val="0"/>
        <w:adjustRightInd w:val="0"/>
        <w:spacing w:line="296" w:lineRule="atLeast"/>
        <w:ind w:left="220" w:right="500" w:firstLineChars="100" w:firstLine="230"/>
        <w:jc w:val="right"/>
        <w:rPr>
          <w:rFonts w:asciiTheme="minorEastAsia" w:hAnsiTheme="minorEastAsia" w:cs="ＭＳ 明朝"/>
          <w:spacing w:val="5"/>
          <w:kern w:val="0"/>
          <w:sz w:val="22"/>
        </w:rPr>
      </w:pPr>
      <w:bookmarkStart w:id="0" w:name="_GoBack"/>
      <w:bookmarkEnd w:id="0"/>
      <w:r w:rsidRPr="002A71AB">
        <w:rPr>
          <w:rFonts w:asciiTheme="minorEastAsia" w:hAnsiTheme="minorEastAsia" w:cs="ＭＳ 明朝" w:hint="eastAsia"/>
          <w:spacing w:val="5"/>
          <w:kern w:val="0"/>
          <w:sz w:val="22"/>
        </w:rPr>
        <w:t>印</w:t>
      </w:r>
    </w:p>
    <w:p w:rsidR="0037650A" w:rsidRPr="002A71AB" w:rsidRDefault="0037650A" w:rsidP="0037650A">
      <w:pPr>
        <w:autoSpaceDE w:val="0"/>
        <w:autoSpaceDN w:val="0"/>
        <w:adjustRightInd w:val="0"/>
        <w:spacing w:line="296" w:lineRule="atLeast"/>
        <w:ind w:left="220" w:firstLineChars="100" w:firstLine="230"/>
        <w:jc w:val="right"/>
        <w:rPr>
          <w:rFonts w:asciiTheme="minorEastAsia" w:hAnsiTheme="minorEastAsia" w:cs="ＭＳ 明朝"/>
          <w:spacing w:val="5"/>
          <w:kern w:val="0"/>
          <w:sz w:val="22"/>
        </w:rPr>
      </w:pPr>
    </w:p>
    <w:p w:rsidR="0037650A" w:rsidRPr="002A71AB" w:rsidRDefault="0037650A" w:rsidP="0037650A">
      <w:pPr>
        <w:autoSpaceDE w:val="0"/>
        <w:autoSpaceDN w:val="0"/>
        <w:adjustRightInd w:val="0"/>
        <w:spacing w:line="296" w:lineRule="atLeast"/>
        <w:ind w:left="220" w:firstLineChars="100" w:firstLine="230"/>
        <w:jc w:val="right"/>
        <w:rPr>
          <w:rFonts w:asciiTheme="minorEastAsia" w:hAnsiTheme="minorEastAsia" w:cs="ＭＳ 明朝"/>
          <w:spacing w:val="5"/>
          <w:kern w:val="0"/>
          <w:sz w:val="22"/>
        </w:rPr>
      </w:pPr>
    </w:p>
    <w:p w:rsidR="0037650A" w:rsidRPr="002A71AB" w:rsidRDefault="0037650A" w:rsidP="0037650A">
      <w:pPr>
        <w:autoSpaceDE w:val="0"/>
        <w:autoSpaceDN w:val="0"/>
        <w:adjustRightInd w:val="0"/>
        <w:spacing w:line="296" w:lineRule="atLeast"/>
        <w:ind w:left="220" w:firstLineChars="100" w:firstLine="230"/>
        <w:jc w:val="right"/>
        <w:rPr>
          <w:rFonts w:asciiTheme="minorEastAsia" w:hAnsiTheme="minorEastAsia" w:cs="ＭＳ 明朝"/>
          <w:spacing w:val="5"/>
          <w:kern w:val="0"/>
          <w:sz w:val="22"/>
        </w:rPr>
      </w:pPr>
    </w:p>
    <w:p w:rsidR="0037650A" w:rsidRPr="002A71AB" w:rsidRDefault="0037650A" w:rsidP="008961E9">
      <w:pPr>
        <w:autoSpaceDE w:val="0"/>
        <w:autoSpaceDN w:val="0"/>
        <w:adjustRightInd w:val="0"/>
        <w:spacing w:line="296" w:lineRule="atLeast"/>
        <w:ind w:left="220" w:right="500" w:firstLineChars="100" w:firstLine="230"/>
        <w:jc w:val="righ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印</w:t>
      </w:r>
    </w:p>
    <w:p w:rsidR="008961E9" w:rsidRPr="002A71AB" w:rsidRDefault="008961E9" w:rsidP="0037650A">
      <w:pPr>
        <w:autoSpaceDE w:val="0"/>
        <w:autoSpaceDN w:val="0"/>
        <w:adjustRightInd w:val="0"/>
        <w:spacing w:line="296" w:lineRule="atLeast"/>
        <w:ind w:left="220" w:firstLineChars="100" w:firstLine="230"/>
        <w:jc w:val="right"/>
        <w:rPr>
          <w:rFonts w:asciiTheme="minorEastAsia" w:hAnsiTheme="minorEastAsia" w:cs="ＭＳ 明朝"/>
          <w:spacing w:val="5"/>
          <w:kern w:val="0"/>
          <w:sz w:val="22"/>
        </w:rPr>
      </w:pPr>
    </w:p>
    <w:p w:rsidR="008961E9" w:rsidRPr="002A71AB" w:rsidRDefault="008961E9" w:rsidP="0037650A">
      <w:pPr>
        <w:autoSpaceDE w:val="0"/>
        <w:autoSpaceDN w:val="0"/>
        <w:adjustRightInd w:val="0"/>
        <w:spacing w:line="296" w:lineRule="atLeast"/>
        <w:ind w:left="220" w:firstLineChars="100" w:firstLine="230"/>
        <w:jc w:val="right"/>
        <w:rPr>
          <w:rFonts w:asciiTheme="minorEastAsia" w:hAnsiTheme="minorEastAsia" w:cs="ＭＳ 明朝"/>
          <w:spacing w:val="5"/>
          <w:kern w:val="0"/>
          <w:sz w:val="22"/>
        </w:rPr>
      </w:pPr>
    </w:p>
    <w:p w:rsidR="008961E9" w:rsidRPr="002A71AB" w:rsidRDefault="008961E9" w:rsidP="0037650A">
      <w:pPr>
        <w:autoSpaceDE w:val="0"/>
        <w:autoSpaceDN w:val="0"/>
        <w:adjustRightInd w:val="0"/>
        <w:spacing w:line="296" w:lineRule="atLeast"/>
        <w:ind w:left="220" w:firstLineChars="100" w:firstLine="230"/>
        <w:jc w:val="right"/>
        <w:rPr>
          <w:rFonts w:asciiTheme="minorEastAsia" w:hAnsiTheme="minorEastAsia" w:cs="ＭＳ 明朝"/>
          <w:spacing w:val="5"/>
          <w:kern w:val="0"/>
          <w:sz w:val="22"/>
        </w:rPr>
      </w:pPr>
    </w:p>
    <w:p w:rsidR="008961E9" w:rsidRPr="002A71AB" w:rsidRDefault="008961E9" w:rsidP="008961E9">
      <w:pPr>
        <w:autoSpaceDE w:val="0"/>
        <w:autoSpaceDN w:val="0"/>
        <w:adjustRightInd w:val="0"/>
        <w:spacing w:line="296" w:lineRule="atLeast"/>
        <w:ind w:left="220" w:right="500" w:firstLineChars="100" w:firstLine="230"/>
        <w:jc w:val="right"/>
        <w:rPr>
          <w:rFonts w:asciiTheme="minorEastAsia" w:hAnsiTheme="minorEastAsia" w:cs="ＭＳ 明朝"/>
          <w:spacing w:val="5"/>
          <w:kern w:val="0"/>
          <w:sz w:val="22"/>
        </w:rPr>
      </w:pPr>
      <w:r w:rsidRPr="002A71AB">
        <w:rPr>
          <w:rFonts w:asciiTheme="minorEastAsia" w:hAnsiTheme="minorEastAsia" w:cs="ＭＳ 明朝" w:hint="eastAsia"/>
          <w:spacing w:val="5"/>
          <w:kern w:val="0"/>
          <w:sz w:val="22"/>
        </w:rPr>
        <w:t>印</w:t>
      </w:r>
    </w:p>
    <w:sectPr w:rsidR="008961E9" w:rsidRPr="002A71AB" w:rsidSect="008961E9">
      <w:footerReference w:type="default" r:id="rId7"/>
      <w:pgSz w:w="11906" w:h="16838"/>
      <w:pgMar w:top="1134" w:right="998" w:bottom="1134" w:left="99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413" w:rsidRDefault="009E3413">
      <w:r>
        <w:separator/>
      </w:r>
    </w:p>
  </w:endnote>
  <w:endnote w:type="continuationSeparator" w:id="0">
    <w:p w:rsidR="009E3413" w:rsidRDefault="009E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413" w:rsidRDefault="009E3413">
      <w:r>
        <w:separator/>
      </w:r>
    </w:p>
  </w:footnote>
  <w:footnote w:type="continuationSeparator" w:id="0">
    <w:p w:rsidR="009E3413" w:rsidRDefault="009E3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A0C00"/>
    <w:rsid w:val="000B2777"/>
    <w:rsid w:val="000D160E"/>
    <w:rsid w:val="00101C21"/>
    <w:rsid w:val="00116599"/>
    <w:rsid w:val="00133078"/>
    <w:rsid w:val="00154153"/>
    <w:rsid w:val="00171453"/>
    <w:rsid w:val="0019437F"/>
    <w:rsid w:val="001B428C"/>
    <w:rsid w:val="00206D56"/>
    <w:rsid w:val="00210EF6"/>
    <w:rsid w:val="0021323D"/>
    <w:rsid w:val="00261CF6"/>
    <w:rsid w:val="00273D6A"/>
    <w:rsid w:val="00280B09"/>
    <w:rsid w:val="002A5D9E"/>
    <w:rsid w:val="002A71AB"/>
    <w:rsid w:val="002B4615"/>
    <w:rsid w:val="002C06EE"/>
    <w:rsid w:val="002C2805"/>
    <w:rsid w:val="002C5A88"/>
    <w:rsid w:val="002F415B"/>
    <w:rsid w:val="00307E14"/>
    <w:rsid w:val="003120E0"/>
    <w:rsid w:val="00320309"/>
    <w:rsid w:val="003205C4"/>
    <w:rsid w:val="00323C93"/>
    <w:rsid w:val="00330567"/>
    <w:rsid w:val="003749BF"/>
    <w:rsid w:val="00375BFF"/>
    <w:rsid w:val="0037650A"/>
    <w:rsid w:val="00392412"/>
    <w:rsid w:val="00392881"/>
    <w:rsid w:val="003A3CC8"/>
    <w:rsid w:val="003B1FA5"/>
    <w:rsid w:val="003C6563"/>
    <w:rsid w:val="00402637"/>
    <w:rsid w:val="004114C4"/>
    <w:rsid w:val="00464BE5"/>
    <w:rsid w:val="00482C63"/>
    <w:rsid w:val="004C3D96"/>
    <w:rsid w:val="004C7F7A"/>
    <w:rsid w:val="004D3B59"/>
    <w:rsid w:val="00505427"/>
    <w:rsid w:val="005852B7"/>
    <w:rsid w:val="005948D0"/>
    <w:rsid w:val="005B7B23"/>
    <w:rsid w:val="005C315A"/>
    <w:rsid w:val="005D2BB2"/>
    <w:rsid w:val="005D62E1"/>
    <w:rsid w:val="00612898"/>
    <w:rsid w:val="00623DF0"/>
    <w:rsid w:val="006367BA"/>
    <w:rsid w:val="00662DC5"/>
    <w:rsid w:val="0066378A"/>
    <w:rsid w:val="00671E9E"/>
    <w:rsid w:val="006741DF"/>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11E7A"/>
    <w:rsid w:val="00B1593E"/>
    <w:rsid w:val="00B23F8A"/>
    <w:rsid w:val="00B25A87"/>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6858D-F724-4109-8837-3A2040202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1734</Words>
  <Characters>334</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京都府福知山市</dc:creator>
  <cp:keywords/>
  <dc:description/>
  <cp:lastModifiedBy>吉良 恭蔵</cp:lastModifiedBy>
  <cp:revision>4</cp:revision>
  <cp:lastPrinted>2021-04-22T06:57:00Z</cp:lastPrinted>
  <dcterms:created xsi:type="dcterms:W3CDTF">2022-04-07T05:43:00Z</dcterms:created>
  <dcterms:modified xsi:type="dcterms:W3CDTF">2022-11-28T07:56:00Z</dcterms:modified>
</cp:coreProperties>
</file>