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370B22">
        <w:rPr>
          <w:rFonts w:ascii="Meiryo UI" w:eastAsia="Meiryo UI" w:hAnsi="Meiryo UI" w:cs="Meiryo UI" w:hint="eastAsia"/>
          <w:kern w:val="2"/>
          <w:sz w:val="24"/>
          <w:szCs w:val="24"/>
        </w:rPr>
        <w:t>７</w:t>
      </w:r>
      <w:bookmarkStart w:id="0" w:name="_GoBack"/>
      <w:bookmarkEnd w:id="0"/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660069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</w:t>
      </w:r>
      <w:r w:rsidR="000202CC">
        <w:rPr>
          <w:rFonts w:ascii="Meiryo UI" w:eastAsia="Meiryo UI" w:hAnsi="Meiryo UI" w:cs="Meiryo UI" w:hint="eastAsia"/>
          <w:kern w:val="2"/>
          <w:szCs w:val="24"/>
        </w:rPr>
        <w:t>医事</w:t>
      </w:r>
      <w:r w:rsidRPr="00A87812">
        <w:rPr>
          <w:rFonts w:ascii="Meiryo UI" w:eastAsia="Meiryo UI" w:hAnsi="Meiryo UI" w:cs="Meiryo UI" w:hint="eastAsia"/>
          <w:kern w:val="2"/>
          <w:szCs w:val="24"/>
        </w:rPr>
        <w:t>課　御中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66006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66006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414989">
        <w:rPr>
          <w:rFonts w:ascii="Meiryo UI" w:eastAsia="Meiryo UI" w:hAnsi="Meiryo UI" w:cs="Meiryo UI" w:hint="eastAsia"/>
          <w:kern w:val="2"/>
        </w:rPr>
        <w:t>業務名：</w:t>
      </w:r>
      <w:r w:rsidRPr="00A87812">
        <w:rPr>
          <w:rFonts w:ascii="Meiryo UI" w:eastAsia="Meiryo UI" w:hAnsi="Meiryo UI" w:cs="Meiryo UI" w:hint="eastAsia"/>
          <w:kern w:val="2"/>
        </w:rPr>
        <w:t>医療</w:t>
      </w:r>
      <w:r w:rsidR="002F5094">
        <w:rPr>
          <w:rFonts w:ascii="Meiryo UI" w:eastAsia="Meiryo UI" w:hAnsi="Meiryo UI" w:cs="Meiryo UI" w:hint="eastAsia"/>
          <w:kern w:val="2"/>
        </w:rPr>
        <w:t>事務</w:t>
      </w:r>
      <w:r w:rsidRPr="00A87812">
        <w:rPr>
          <w:rFonts w:ascii="Meiryo UI" w:eastAsia="Meiryo UI" w:hAnsi="Meiryo UI" w:cs="Meiryo UI" w:hint="eastAsia"/>
          <w:kern w:val="2"/>
        </w:rPr>
        <w:t>業務</w:t>
      </w:r>
      <w:r w:rsidR="002F5094">
        <w:rPr>
          <w:rFonts w:ascii="Meiryo UI" w:eastAsia="Meiryo UI" w:hAnsi="Meiryo UI" w:cs="Meiryo UI" w:hint="eastAsia"/>
          <w:kern w:val="2"/>
        </w:rPr>
        <w:t>委託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DE485F">
      <w:type w:val="continuous"/>
      <w:pgSz w:w="11906" w:h="16838"/>
      <w:pgMar w:top="1276" w:right="1701" w:bottom="1701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3FA" w:rsidRDefault="000D33FA">
      <w:r>
        <w:separator/>
      </w:r>
    </w:p>
  </w:endnote>
  <w:endnote w:type="continuationSeparator" w:id="0">
    <w:p w:rsidR="000D33FA" w:rsidRDefault="000D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3FA" w:rsidRDefault="000D33F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0D33FA" w:rsidRDefault="000D3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FA"/>
    <w:rsid w:val="000202CC"/>
    <w:rsid w:val="000414F6"/>
    <w:rsid w:val="000D33FA"/>
    <w:rsid w:val="002F5094"/>
    <w:rsid w:val="00370B22"/>
    <w:rsid w:val="003A7290"/>
    <w:rsid w:val="00414989"/>
    <w:rsid w:val="00660069"/>
    <w:rsid w:val="00A87812"/>
    <w:rsid w:val="00DE485F"/>
    <w:rsid w:val="00DF69E3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